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D1" w:rsidRPr="00517015" w:rsidRDefault="00C507D2" w:rsidP="00BB33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38.25pt;visibility:visible">
            <v:imagedata r:id="rId9" o:title=""/>
          </v:shape>
        </w:pict>
      </w:r>
    </w:p>
    <w:p w:rsidR="00A624D1" w:rsidRDefault="00A624D1" w:rsidP="00C01D22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C01D22">
        <w:rPr>
          <w:b/>
          <w:bCs/>
          <w:sz w:val="32"/>
          <w:szCs w:val="32"/>
        </w:rPr>
        <w:t>АДМИНИСТРАЦИЯ МИХАЙЛОВСКОГО МУНИЦИПАЛЬНОГО</w:t>
      </w:r>
      <w:r w:rsidRPr="00C01D22">
        <w:rPr>
          <w:b/>
          <w:bCs/>
          <w:sz w:val="32"/>
          <w:szCs w:val="32"/>
        </w:rPr>
        <w:br/>
        <w:t>РАЙОНА ПРИМОРСКОГО КРАЯ</w:t>
      </w:r>
    </w:p>
    <w:p w:rsidR="00A624D1" w:rsidRPr="00FC62F7" w:rsidRDefault="00A624D1" w:rsidP="00FC62F7">
      <w:pPr>
        <w:widowControl w:val="0"/>
        <w:ind w:left="-301" w:right="-159"/>
        <w:jc w:val="center"/>
        <w:rPr>
          <w:b/>
          <w:bCs/>
        </w:rPr>
      </w:pPr>
    </w:p>
    <w:p w:rsidR="00A624D1" w:rsidRDefault="00A624D1" w:rsidP="000E3D0B">
      <w:pPr>
        <w:widowControl w:val="0"/>
        <w:jc w:val="center"/>
        <w:rPr>
          <w:b/>
          <w:bCs/>
          <w:sz w:val="30"/>
          <w:szCs w:val="30"/>
        </w:rPr>
      </w:pPr>
      <w:proofErr w:type="gramStart"/>
      <w:r w:rsidRPr="00C01D22">
        <w:rPr>
          <w:sz w:val="30"/>
          <w:szCs w:val="30"/>
        </w:rPr>
        <w:t>П</w:t>
      </w:r>
      <w:proofErr w:type="gramEnd"/>
      <w:r w:rsidRPr="00C01D22">
        <w:rPr>
          <w:sz w:val="30"/>
          <w:szCs w:val="30"/>
        </w:rPr>
        <w:t xml:space="preserve"> О С Т А Н О В Л Е Н И Е </w:t>
      </w:r>
    </w:p>
    <w:p w:rsidR="00A624D1" w:rsidRPr="00FC62F7" w:rsidRDefault="00A624D1" w:rsidP="000E3D0B">
      <w:pPr>
        <w:widowControl w:val="0"/>
        <w:jc w:val="center"/>
        <w:rPr>
          <w:b/>
          <w:bCs/>
        </w:rPr>
      </w:pPr>
    </w:p>
    <w:p w:rsidR="00A624D1" w:rsidRPr="00BB2A19" w:rsidRDefault="00BB2A19" w:rsidP="000E3D0B">
      <w:pPr>
        <w:widowControl w:val="0"/>
        <w:tabs>
          <w:tab w:val="left" w:pos="4041"/>
          <w:tab w:val="left" w:pos="783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</w:t>
      </w:r>
      <w:r w:rsidR="00A624D1" w:rsidRPr="00517015">
        <w:rPr>
          <w:sz w:val="28"/>
          <w:szCs w:val="28"/>
        </w:rPr>
        <w:tab/>
      </w:r>
      <w:proofErr w:type="gramStart"/>
      <w:r w:rsidR="00A624D1" w:rsidRPr="005A3027">
        <w:t>с</w:t>
      </w:r>
      <w:proofErr w:type="gramEnd"/>
      <w:r w:rsidR="00A624D1" w:rsidRPr="005A3027">
        <w:t>. Миха</w:t>
      </w:r>
      <w:r w:rsidR="00A624D1" w:rsidRPr="005A3027">
        <w:t>й</w:t>
      </w:r>
      <w:r w:rsidR="00A624D1" w:rsidRPr="005A3027">
        <w:t>ловка</w:t>
      </w:r>
      <w:r w:rsidR="005F782C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_________</w:t>
      </w:r>
    </w:p>
    <w:p w:rsidR="00A624D1" w:rsidRPr="00FC62F7" w:rsidRDefault="00A624D1" w:rsidP="000E3D0B">
      <w:pPr>
        <w:widowControl w:val="0"/>
        <w:tabs>
          <w:tab w:val="left" w:pos="4041"/>
          <w:tab w:val="left" w:pos="7835"/>
        </w:tabs>
        <w:rPr>
          <w:b/>
          <w:bCs/>
          <w:sz w:val="20"/>
          <w:szCs w:val="20"/>
        </w:rPr>
      </w:pPr>
    </w:p>
    <w:p w:rsidR="00FC62F7" w:rsidRPr="00FC62F7" w:rsidRDefault="00FC62F7" w:rsidP="000E3D0B">
      <w:pPr>
        <w:widowControl w:val="0"/>
        <w:tabs>
          <w:tab w:val="left" w:pos="4041"/>
          <w:tab w:val="left" w:pos="7835"/>
        </w:tabs>
        <w:rPr>
          <w:b/>
          <w:bCs/>
          <w:sz w:val="20"/>
          <w:szCs w:val="20"/>
        </w:rPr>
      </w:pPr>
    </w:p>
    <w:p w:rsidR="00FC62F7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bookmarkStart w:id="0" w:name="_GoBack"/>
      <w:r w:rsidRPr="00517015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FC62F7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 xml:space="preserve">муниципальной услуги «Предоставление информации о порядке </w:t>
      </w:r>
    </w:p>
    <w:p w:rsidR="00A624D1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>проведения государственной итоговой аттестации по образовательным программам основного общего и среднего общего образования»</w:t>
      </w:r>
    </w:p>
    <w:p w:rsidR="00A624D1" w:rsidRPr="00517015" w:rsidRDefault="00A624D1" w:rsidP="000E3D0B">
      <w:pPr>
        <w:widowControl w:val="0"/>
        <w:tabs>
          <w:tab w:val="left" w:pos="4041"/>
          <w:tab w:val="left" w:pos="7835"/>
        </w:tabs>
        <w:jc w:val="center"/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>в новой редакции</w:t>
      </w:r>
    </w:p>
    <w:bookmarkEnd w:id="0"/>
    <w:p w:rsidR="00A624D1" w:rsidRPr="00FC62F7" w:rsidRDefault="00A624D1" w:rsidP="00811C39">
      <w:pPr>
        <w:jc w:val="both"/>
        <w:rPr>
          <w:sz w:val="20"/>
          <w:szCs w:val="20"/>
        </w:rPr>
      </w:pPr>
    </w:p>
    <w:p w:rsidR="007837F3" w:rsidRPr="00FC62F7" w:rsidRDefault="007837F3" w:rsidP="00811C39">
      <w:pPr>
        <w:jc w:val="both"/>
        <w:rPr>
          <w:sz w:val="20"/>
          <w:szCs w:val="20"/>
        </w:rPr>
      </w:pPr>
    </w:p>
    <w:p w:rsidR="00A624D1" w:rsidRPr="00517015" w:rsidRDefault="00A624D1" w:rsidP="00FC62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7015">
        <w:rPr>
          <w:sz w:val="28"/>
          <w:szCs w:val="28"/>
        </w:rPr>
        <w:t>В соответствии с Федеральным законом от 27.07.2010 № 210-ФЗ «Об о</w:t>
      </w:r>
      <w:r w:rsidRPr="00517015">
        <w:rPr>
          <w:sz w:val="28"/>
          <w:szCs w:val="28"/>
        </w:rPr>
        <w:t>р</w:t>
      </w:r>
      <w:r w:rsidRPr="00517015">
        <w:rPr>
          <w:sz w:val="28"/>
          <w:szCs w:val="28"/>
        </w:rPr>
        <w:t>ганизации предоставления государственных и муниципальных услуг»,</w:t>
      </w:r>
      <w:r w:rsidR="007837F3" w:rsidRPr="007837F3">
        <w:rPr>
          <w:color w:val="000000"/>
          <w:sz w:val="28"/>
          <w:szCs w:val="28"/>
        </w:rPr>
        <w:t xml:space="preserve"> </w:t>
      </w:r>
      <w:r w:rsidR="007837F3">
        <w:rPr>
          <w:color w:val="000000"/>
          <w:sz w:val="28"/>
          <w:szCs w:val="28"/>
        </w:rPr>
        <w:t>Фед</w:t>
      </w:r>
      <w:r w:rsidR="007837F3">
        <w:rPr>
          <w:color w:val="000000"/>
          <w:sz w:val="28"/>
          <w:szCs w:val="28"/>
        </w:rPr>
        <w:t>е</w:t>
      </w:r>
      <w:r w:rsidR="007837F3">
        <w:rPr>
          <w:color w:val="000000"/>
          <w:sz w:val="28"/>
          <w:szCs w:val="28"/>
        </w:rPr>
        <w:t>ральным</w:t>
      </w:r>
      <w:r w:rsidR="007837F3" w:rsidRPr="00A96BD5">
        <w:rPr>
          <w:color w:val="000000"/>
          <w:sz w:val="28"/>
          <w:szCs w:val="28"/>
        </w:rPr>
        <w:t xml:space="preserve"> закон</w:t>
      </w:r>
      <w:r w:rsidR="007837F3">
        <w:rPr>
          <w:color w:val="000000"/>
          <w:sz w:val="28"/>
          <w:szCs w:val="28"/>
        </w:rPr>
        <w:t>ом от 06.10.2003 №</w:t>
      </w:r>
      <w:r w:rsidR="007837F3" w:rsidRPr="00A96BD5">
        <w:rPr>
          <w:color w:val="000000"/>
          <w:sz w:val="28"/>
          <w:szCs w:val="28"/>
        </w:rPr>
        <w:t xml:space="preserve"> 131-ФЗ</w:t>
      </w:r>
      <w:r w:rsidR="007837F3">
        <w:rPr>
          <w:color w:val="000000"/>
          <w:sz w:val="28"/>
          <w:szCs w:val="28"/>
        </w:rPr>
        <w:t xml:space="preserve"> «</w:t>
      </w:r>
      <w:r w:rsidR="007837F3" w:rsidRPr="00A96BD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837F3">
        <w:rPr>
          <w:color w:val="000000"/>
          <w:sz w:val="28"/>
          <w:szCs w:val="28"/>
        </w:rPr>
        <w:t>»</w:t>
      </w:r>
      <w:r w:rsidRPr="00517015">
        <w:rPr>
          <w:sz w:val="28"/>
          <w:szCs w:val="28"/>
        </w:rPr>
        <w:t xml:space="preserve"> </w:t>
      </w:r>
      <w:r w:rsidRPr="00517015">
        <w:rPr>
          <w:kern w:val="28"/>
          <w:sz w:val="28"/>
          <w:szCs w:val="28"/>
        </w:rPr>
        <w:t>Федеральным законом от 01.12.2014 № 419-ФЗ «О внесении изменений в отдельные законодательные а</w:t>
      </w:r>
      <w:r w:rsidRPr="00517015">
        <w:rPr>
          <w:kern w:val="28"/>
          <w:sz w:val="28"/>
          <w:szCs w:val="28"/>
        </w:rPr>
        <w:t>к</w:t>
      </w:r>
      <w:r w:rsidRPr="00517015">
        <w:rPr>
          <w:kern w:val="28"/>
          <w:sz w:val="28"/>
          <w:szCs w:val="28"/>
        </w:rPr>
        <w:t>ты Российской Федерации по вопросам социальной защиты инвалидов в связи с ратификацией Конвенции о правах инвалидов»</w:t>
      </w:r>
      <w:r w:rsidRPr="00517015">
        <w:rPr>
          <w:sz w:val="28"/>
          <w:szCs w:val="28"/>
        </w:rPr>
        <w:t>, приказом Министерства обр</w:t>
      </w:r>
      <w:r w:rsidRPr="00517015">
        <w:rPr>
          <w:sz w:val="28"/>
          <w:szCs w:val="28"/>
        </w:rPr>
        <w:t>а</w:t>
      </w:r>
      <w:r w:rsidRPr="00517015">
        <w:rPr>
          <w:sz w:val="28"/>
          <w:szCs w:val="28"/>
        </w:rPr>
        <w:t>зования и</w:t>
      </w:r>
      <w:proofErr w:type="gramEnd"/>
      <w:r w:rsidRPr="00517015">
        <w:rPr>
          <w:sz w:val="28"/>
          <w:szCs w:val="28"/>
        </w:rPr>
        <w:t xml:space="preserve"> науки Российской Федерации от 09.11.2015 № 1309 «Об утверждении Порядка обеспечения условий доступности для инвалидов</w:t>
      </w:r>
      <w:r>
        <w:rPr>
          <w:sz w:val="28"/>
          <w:szCs w:val="28"/>
        </w:rPr>
        <w:t xml:space="preserve"> </w:t>
      </w:r>
      <w:r w:rsidRPr="00517015">
        <w:rPr>
          <w:sz w:val="28"/>
          <w:szCs w:val="28"/>
        </w:rPr>
        <w:t>объектов и пред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ставляемых услуг в сфере образования, а также оказания им при этом необх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димой помощи», приказом Министерства образования и науки Российской Ф</w:t>
      </w:r>
      <w:r w:rsidRPr="00517015">
        <w:rPr>
          <w:sz w:val="28"/>
          <w:szCs w:val="28"/>
        </w:rPr>
        <w:t>е</w:t>
      </w:r>
      <w:r w:rsidRPr="00517015">
        <w:rPr>
          <w:sz w:val="28"/>
          <w:szCs w:val="28"/>
        </w:rPr>
        <w:t>дерации от 25.12.2013 № 1394 «Об утверждении Порядка проведения госуда</w:t>
      </w:r>
      <w:r w:rsidRPr="00517015">
        <w:rPr>
          <w:sz w:val="28"/>
          <w:szCs w:val="28"/>
        </w:rPr>
        <w:t>р</w:t>
      </w:r>
      <w:r w:rsidRPr="00517015">
        <w:rPr>
          <w:sz w:val="28"/>
          <w:szCs w:val="28"/>
        </w:rPr>
        <w:t>ственной итоговой аттестации по образовательным программам основного о</w:t>
      </w:r>
      <w:r w:rsidRPr="00517015">
        <w:rPr>
          <w:sz w:val="28"/>
          <w:szCs w:val="28"/>
        </w:rPr>
        <w:t>б</w:t>
      </w:r>
      <w:r w:rsidRPr="00517015">
        <w:rPr>
          <w:sz w:val="28"/>
          <w:szCs w:val="28"/>
        </w:rPr>
        <w:t>щего образования», приказом Министерства образования и науки Российской Федерации от 26.12.2013 № 1400 «Об утверждении Порядка проведения гос</w:t>
      </w:r>
      <w:r w:rsidRPr="00517015">
        <w:rPr>
          <w:sz w:val="28"/>
          <w:szCs w:val="28"/>
        </w:rPr>
        <w:t>у</w:t>
      </w:r>
      <w:r w:rsidRPr="00517015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образования»,</w:t>
      </w:r>
      <w:r w:rsidR="007837F3">
        <w:rPr>
          <w:sz w:val="28"/>
          <w:szCs w:val="28"/>
        </w:rPr>
        <w:t xml:space="preserve"> и Уставом Михайловского муниципального района,</w:t>
      </w:r>
      <w:r w:rsidRPr="00517015">
        <w:rPr>
          <w:sz w:val="28"/>
          <w:szCs w:val="28"/>
        </w:rPr>
        <w:t xml:space="preserve"> а</w:t>
      </w:r>
      <w:r w:rsidRPr="00517015">
        <w:rPr>
          <w:sz w:val="28"/>
          <w:szCs w:val="28"/>
        </w:rPr>
        <w:t>д</w:t>
      </w:r>
      <w:r w:rsidRPr="00517015">
        <w:rPr>
          <w:sz w:val="28"/>
          <w:szCs w:val="28"/>
        </w:rPr>
        <w:t>министрация Михайловского муниципального района</w:t>
      </w:r>
    </w:p>
    <w:p w:rsidR="00A624D1" w:rsidRDefault="00A624D1" w:rsidP="00BB33F0">
      <w:pPr>
        <w:jc w:val="both"/>
        <w:rPr>
          <w:b/>
          <w:bCs/>
          <w:sz w:val="28"/>
          <w:szCs w:val="28"/>
        </w:rPr>
      </w:pPr>
    </w:p>
    <w:p w:rsidR="00FC62F7" w:rsidRDefault="007837F3" w:rsidP="00FC62F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FC62F7" w:rsidRDefault="00FC62F7" w:rsidP="00FC62F7">
      <w:pPr>
        <w:jc w:val="both"/>
        <w:rPr>
          <w:b/>
          <w:bCs/>
          <w:sz w:val="28"/>
          <w:szCs w:val="28"/>
        </w:rPr>
      </w:pPr>
    </w:p>
    <w:p w:rsidR="004111B1" w:rsidRDefault="00FC62F7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4111B1" w:rsidSect="004111B1">
          <w:headerReference w:type="default" r:id="rId10"/>
          <w:headerReference w:type="first" r:id="rId11"/>
          <w:pgSz w:w="11900" w:h="16800"/>
          <w:pgMar w:top="284" w:right="851" w:bottom="851" w:left="1418" w:header="0" w:footer="283" w:gutter="0"/>
          <w:cols w:space="720"/>
          <w:noEndnote/>
          <w:titlePg/>
          <w:docGrid w:linePitch="354"/>
        </w:sectPr>
      </w:pPr>
      <w:r>
        <w:rPr>
          <w:sz w:val="28"/>
          <w:szCs w:val="28"/>
        </w:rPr>
        <w:t xml:space="preserve">1. </w:t>
      </w:r>
      <w:r w:rsidR="00A624D1" w:rsidRPr="00517015">
        <w:rPr>
          <w:sz w:val="28"/>
          <w:szCs w:val="28"/>
        </w:rPr>
        <w:t xml:space="preserve">Утвердить административный регламент предоставления </w:t>
      </w:r>
      <w:proofErr w:type="spellStart"/>
      <w:r w:rsidR="00A624D1" w:rsidRPr="00517015">
        <w:rPr>
          <w:sz w:val="28"/>
          <w:szCs w:val="28"/>
        </w:rPr>
        <w:t>муниципаль</w:t>
      </w:r>
      <w:proofErr w:type="spellEnd"/>
      <w:r w:rsidR="004111B1">
        <w:rPr>
          <w:sz w:val="28"/>
          <w:szCs w:val="28"/>
        </w:rPr>
        <w:t>-</w:t>
      </w:r>
    </w:p>
    <w:p w:rsidR="007837F3" w:rsidRDefault="00A624D1" w:rsidP="004111B1">
      <w:pPr>
        <w:widowControl w:val="0"/>
        <w:spacing w:line="360" w:lineRule="auto"/>
        <w:jc w:val="both"/>
        <w:rPr>
          <w:sz w:val="28"/>
          <w:szCs w:val="28"/>
        </w:rPr>
      </w:pPr>
      <w:r w:rsidRPr="00517015">
        <w:rPr>
          <w:sz w:val="28"/>
          <w:szCs w:val="28"/>
        </w:rPr>
        <w:lastRenderedPageBreak/>
        <w:t>ной услуги «Предоставление информации о поря</w:t>
      </w:r>
      <w:r w:rsidR="007837F3">
        <w:rPr>
          <w:sz w:val="28"/>
          <w:szCs w:val="28"/>
        </w:rPr>
        <w:t>дке проведения</w:t>
      </w:r>
      <w:r w:rsidR="004111B1">
        <w:rPr>
          <w:sz w:val="28"/>
          <w:szCs w:val="28"/>
        </w:rPr>
        <w:t xml:space="preserve"> </w:t>
      </w:r>
      <w:r w:rsidR="007837F3" w:rsidRPr="00517015">
        <w:rPr>
          <w:sz w:val="28"/>
          <w:szCs w:val="28"/>
        </w:rPr>
        <w:t>государстве</w:t>
      </w:r>
      <w:r w:rsidR="007837F3" w:rsidRPr="00517015">
        <w:rPr>
          <w:sz w:val="28"/>
          <w:szCs w:val="28"/>
        </w:rPr>
        <w:t>н</w:t>
      </w:r>
      <w:r w:rsidR="007837F3" w:rsidRPr="00517015">
        <w:rPr>
          <w:sz w:val="28"/>
          <w:szCs w:val="28"/>
        </w:rPr>
        <w:t>ной итоговой аттестации по образовательным программам</w:t>
      </w:r>
      <w:r w:rsidR="007837F3">
        <w:rPr>
          <w:sz w:val="28"/>
          <w:szCs w:val="28"/>
        </w:rPr>
        <w:t xml:space="preserve"> </w:t>
      </w:r>
      <w:r w:rsidR="007837F3" w:rsidRPr="00517015">
        <w:rPr>
          <w:sz w:val="28"/>
          <w:szCs w:val="28"/>
        </w:rPr>
        <w:t>основного общего и среднего общего образования»</w:t>
      </w:r>
      <w:r w:rsidR="007837F3">
        <w:rPr>
          <w:sz w:val="28"/>
          <w:szCs w:val="28"/>
        </w:rPr>
        <w:t xml:space="preserve"> </w:t>
      </w:r>
      <w:r w:rsidR="007837F3" w:rsidRPr="00517015">
        <w:rPr>
          <w:sz w:val="28"/>
          <w:szCs w:val="28"/>
        </w:rPr>
        <w:t>в новой редакции</w:t>
      </w:r>
      <w:r w:rsidR="007837F3">
        <w:rPr>
          <w:sz w:val="28"/>
          <w:szCs w:val="28"/>
        </w:rPr>
        <w:t xml:space="preserve"> (прилагается). </w:t>
      </w:r>
    </w:p>
    <w:p w:rsidR="007837F3" w:rsidRPr="00517015" w:rsidRDefault="007837F3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7015">
        <w:rPr>
          <w:sz w:val="28"/>
          <w:szCs w:val="28"/>
        </w:rPr>
        <w:t>Признать утратившим</w:t>
      </w:r>
      <w:r w:rsidR="00FC62F7">
        <w:rPr>
          <w:sz w:val="28"/>
          <w:szCs w:val="28"/>
        </w:rPr>
        <w:t>и</w:t>
      </w:r>
      <w:r w:rsidRPr="00517015">
        <w:rPr>
          <w:sz w:val="28"/>
          <w:szCs w:val="28"/>
        </w:rPr>
        <w:t xml:space="preserve"> силу:</w:t>
      </w:r>
    </w:p>
    <w:p w:rsidR="007837F3" w:rsidRPr="00517015" w:rsidRDefault="007837F3" w:rsidP="00FC62F7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517015">
        <w:rPr>
          <w:sz w:val="28"/>
          <w:szCs w:val="28"/>
        </w:rPr>
        <w:t>2.1. постановление администрации Михайловского муниципа</w:t>
      </w:r>
      <w:r>
        <w:rPr>
          <w:sz w:val="28"/>
          <w:szCs w:val="28"/>
        </w:rPr>
        <w:t>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</w:t>
      </w:r>
      <w:r w:rsidR="00BB2A19" w:rsidRPr="00BB2A19">
        <w:rPr>
          <w:sz w:val="28"/>
          <w:szCs w:val="28"/>
        </w:rPr>
        <w:t>15</w:t>
      </w:r>
      <w:r w:rsidR="00BB2A19">
        <w:rPr>
          <w:sz w:val="28"/>
          <w:szCs w:val="28"/>
        </w:rPr>
        <w:t>.04.2016</w:t>
      </w:r>
      <w:r>
        <w:rPr>
          <w:sz w:val="28"/>
          <w:szCs w:val="28"/>
        </w:rPr>
        <w:t xml:space="preserve"> г.</w:t>
      </w:r>
      <w:r w:rsidRPr="00517015">
        <w:rPr>
          <w:sz w:val="28"/>
          <w:szCs w:val="28"/>
        </w:rPr>
        <w:t xml:space="preserve"> № </w:t>
      </w:r>
      <w:r w:rsidR="00BB2A19">
        <w:rPr>
          <w:sz w:val="28"/>
          <w:szCs w:val="28"/>
        </w:rPr>
        <w:t>255</w:t>
      </w:r>
      <w:r w:rsidRPr="00517015">
        <w:rPr>
          <w:sz w:val="28"/>
          <w:szCs w:val="28"/>
        </w:rPr>
        <w:t>-па «Об утверждении административного регламе</w:t>
      </w:r>
      <w:r w:rsidRPr="00517015">
        <w:rPr>
          <w:sz w:val="28"/>
          <w:szCs w:val="28"/>
        </w:rPr>
        <w:t>н</w:t>
      </w:r>
      <w:r w:rsidRPr="00517015">
        <w:rPr>
          <w:sz w:val="28"/>
          <w:szCs w:val="28"/>
        </w:rPr>
        <w:t>та предоставления муниципальной услуги «Предоставление информации о поря</w:t>
      </w:r>
      <w:r w:rsidRPr="00517015">
        <w:rPr>
          <w:sz w:val="28"/>
          <w:szCs w:val="28"/>
        </w:rPr>
        <w:t>д</w:t>
      </w:r>
      <w:r w:rsidRPr="00517015">
        <w:rPr>
          <w:sz w:val="28"/>
          <w:szCs w:val="28"/>
        </w:rPr>
        <w:t>ке проведения государственной (итоговой) аттестации обучающихся, освои</w:t>
      </w:r>
      <w:r w:rsidRPr="00517015">
        <w:rPr>
          <w:sz w:val="28"/>
          <w:szCs w:val="28"/>
        </w:rPr>
        <w:t>в</w:t>
      </w:r>
      <w:r w:rsidRPr="00517015">
        <w:rPr>
          <w:sz w:val="28"/>
          <w:szCs w:val="28"/>
        </w:rPr>
        <w:t>ших основные и дополнительные (за исключением дошкольного) и професси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нал</w:t>
      </w:r>
      <w:r w:rsidRPr="00517015">
        <w:rPr>
          <w:sz w:val="28"/>
          <w:szCs w:val="28"/>
        </w:rPr>
        <w:t>ь</w:t>
      </w:r>
      <w:r w:rsidRPr="00517015">
        <w:rPr>
          <w:sz w:val="28"/>
          <w:szCs w:val="28"/>
        </w:rPr>
        <w:t>ные образовательные программы»</w:t>
      </w:r>
      <w:r>
        <w:rPr>
          <w:sz w:val="28"/>
          <w:szCs w:val="28"/>
        </w:rPr>
        <w:t>;</w:t>
      </w:r>
      <w:proofErr w:type="gramEnd"/>
    </w:p>
    <w:p w:rsidR="007837F3" w:rsidRPr="00517015" w:rsidRDefault="007837F3" w:rsidP="00FC62F7">
      <w:pPr>
        <w:widowControl w:val="0"/>
        <w:tabs>
          <w:tab w:val="left" w:pos="709"/>
          <w:tab w:val="left" w:pos="993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517015">
        <w:rPr>
          <w:sz w:val="28"/>
          <w:szCs w:val="28"/>
        </w:rPr>
        <w:t>2.2. постановление администрации Михайловского муниципального ра</w:t>
      </w:r>
      <w:r w:rsidRPr="00517015">
        <w:rPr>
          <w:sz w:val="28"/>
          <w:szCs w:val="28"/>
        </w:rPr>
        <w:t>й</w:t>
      </w:r>
      <w:r w:rsidRPr="00517015">
        <w:rPr>
          <w:sz w:val="28"/>
          <w:szCs w:val="28"/>
        </w:rPr>
        <w:t xml:space="preserve">она от </w:t>
      </w:r>
      <w:r w:rsidR="00BB2A19">
        <w:rPr>
          <w:sz w:val="28"/>
          <w:szCs w:val="28"/>
        </w:rPr>
        <w:t>06.10.2016</w:t>
      </w:r>
      <w:r w:rsidRPr="00517015">
        <w:rPr>
          <w:sz w:val="28"/>
          <w:szCs w:val="28"/>
        </w:rPr>
        <w:t xml:space="preserve"> № </w:t>
      </w:r>
      <w:r w:rsidR="00BB2A19">
        <w:rPr>
          <w:sz w:val="28"/>
          <w:szCs w:val="28"/>
        </w:rPr>
        <w:t>609</w:t>
      </w:r>
      <w:r w:rsidRPr="00517015">
        <w:rPr>
          <w:sz w:val="28"/>
          <w:szCs w:val="28"/>
        </w:rPr>
        <w:t>-па «О внесении изменений в постановление админ</w:t>
      </w:r>
      <w:r w:rsidRPr="00517015">
        <w:rPr>
          <w:sz w:val="28"/>
          <w:szCs w:val="28"/>
        </w:rPr>
        <w:t>и</w:t>
      </w:r>
      <w:r w:rsidRPr="00517015">
        <w:rPr>
          <w:sz w:val="28"/>
          <w:szCs w:val="28"/>
        </w:rPr>
        <w:t>страции Михайловского муниципального района «Об утверждении админ</w:t>
      </w:r>
      <w:r w:rsidRPr="00517015">
        <w:rPr>
          <w:sz w:val="28"/>
          <w:szCs w:val="28"/>
        </w:rPr>
        <w:t>и</w:t>
      </w:r>
      <w:r w:rsidRPr="00517015">
        <w:rPr>
          <w:sz w:val="28"/>
          <w:szCs w:val="28"/>
        </w:rPr>
        <w:t>стративного регламента предоставления муниципальной услуги «Предоставл</w:t>
      </w:r>
      <w:r w:rsidRPr="00517015">
        <w:rPr>
          <w:sz w:val="28"/>
          <w:szCs w:val="28"/>
        </w:rPr>
        <w:t>е</w:t>
      </w:r>
      <w:r w:rsidRPr="00517015">
        <w:rPr>
          <w:sz w:val="28"/>
          <w:szCs w:val="28"/>
        </w:rPr>
        <w:t>ние и</w:t>
      </w:r>
      <w:r w:rsidRPr="00517015">
        <w:rPr>
          <w:sz w:val="28"/>
          <w:szCs w:val="28"/>
        </w:rPr>
        <w:t>н</w:t>
      </w:r>
      <w:r w:rsidRPr="00517015">
        <w:rPr>
          <w:sz w:val="28"/>
          <w:szCs w:val="28"/>
        </w:rPr>
        <w:t>формации о порядке проведения государственной (итоговой) аттестации обучающихся, освоивших основные и дополнительные (за исключением д</w:t>
      </w:r>
      <w:r w:rsidRPr="00517015">
        <w:rPr>
          <w:sz w:val="28"/>
          <w:szCs w:val="28"/>
        </w:rPr>
        <w:t>о</w:t>
      </w:r>
      <w:r w:rsidRPr="00517015">
        <w:rPr>
          <w:sz w:val="28"/>
          <w:szCs w:val="28"/>
        </w:rPr>
        <w:t>школ</w:t>
      </w:r>
      <w:r w:rsidRPr="00517015">
        <w:rPr>
          <w:sz w:val="28"/>
          <w:szCs w:val="28"/>
        </w:rPr>
        <w:t>ь</w:t>
      </w:r>
      <w:r w:rsidRPr="00517015">
        <w:rPr>
          <w:sz w:val="28"/>
          <w:szCs w:val="28"/>
        </w:rPr>
        <w:t>ного) и профессиональные образовательные программы».</w:t>
      </w:r>
      <w:proofErr w:type="gramEnd"/>
    </w:p>
    <w:p w:rsidR="007837F3" w:rsidRPr="00517015" w:rsidRDefault="007837F3" w:rsidP="00FC62F7">
      <w:pPr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17015">
        <w:rPr>
          <w:sz w:val="28"/>
          <w:szCs w:val="28"/>
        </w:rPr>
        <w:t>3. Муниципальному казённому учреждению «Управление по организац</w:t>
      </w:r>
      <w:r w:rsidRPr="00517015">
        <w:rPr>
          <w:sz w:val="28"/>
          <w:szCs w:val="28"/>
        </w:rPr>
        <w:t>и</w:t>
      </w:r>
      <w:r w:rsidRPr="00517015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517015">
        <w:rPr>
          <w:sz w:val="28"/>
          <w:szCs w:val="28"/>
        </w:rPr>
        <w:t>разместить</w:t>
      </w:r>
      <w:proofErr w:type="gramEnd"/>
      <w:r w:rsidRPr="00517015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837F3" w:rsidRPr="00517015" w:rsidRDefault="007837F3" w:rsidP="00FC62F7">
      <w:pPr>
        <w:widowControl w:val="0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17015">
        <w:rPr>
          <w:sz w:val="28"/>
          <w:szCs w:val="28"/>
        </w:rPr>
        <w:t xml:space="preserve">4. </w:t>
      </w:r>
      <w:r w:rsidRPr="00517015">
        <w:rPr>
          <w:sz w:val="28"/>
          <w:szCs w:val="28"/>
        </w:rPr>
        <w:tab/>
        <w:t>Управлению по вопросам образования разместить в сети Интернет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министративный регламент</w:t>
      </w:r>
      <w:r w:rsidR="00FC62F7">
        <w:rPr>
          <w:sz w:val="28"/>
          <w:szCs w:val="28"/>
        </w:rPr>
        <w:t>,</w:t>
      </w:r>
      <w:r w:rsidRPr="00517015">
        <w:rPr>
          <w:sz w:val="28"/>
          <w:szCs w:val="28"/>
        </w:rPr>
        <w:t xml:space="preserve"> включая федеральную государственную информ</w:t>
      </w:r>
      <w:r w:rsidRPr="00517015">
        <w:rPr>
          <w:sz w:val="28"/>
          <w:szCs w:val="28"/>
        </w:rPr>
        <w:t>а</w:t>
      </w:r>
      <w:r w:rsidRPr="00517015">
        <w:rPr>
          <w:sz w:val="28"/>
          <w:szCs w:val="28"/>
        </w:rPr>
        <w:t>ционную систему «Единый портал государственных и муниципальных услуг (функций)».</w:t>
      </w:r>
    </w:p>
    <w:p w:rsidR="007837F3" w:rsidRDefault="00FC62F7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837F3" w:rsidRPr="00517015">
        <w:rPr>
          <w:sz w:val="28"/>
          <w:szCs w:val="28"/>
        </w:rPr>
        <w:t>Настоящее постановление вступает в силу с момента его размещения на официальном са</w:t>
      </w:r>
      <w:r w:rsidR="007837F3">
        <w:rPr>
          <w:sz w:val="28"/>
          <w:szCs w:val="28"/>
        </w:rPr>
        <w:t xml:space="preserve">йте администрации Михайловского </w:t>
      </w:r>
      <w:r w:rsidR="007837F3" w:rsidRPr="00517015">
        <w:rPr>
          <w:sz w:val="28"/>
          <w:szCs w:val="28"/>
        </w:rPr>
        <w:t>муниципального района.</w:t>
      </w:r>
    </w:p>
    <w:p w:rsidR="007837F3" w:rsidRDefault="00FC62F7" w:rsidP="00FC62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7837F3" w:rsidRPr="00517015">
        <w:rPr>
          <w:sz w:val="28"/>
          <w:szCs w:val="28"/>
        </w:rPr>
        <w:t>Контроль за</w:t>
      </w:r>
      <w:proofErr w:type="gramEnd"/>
      <w:r w:rsidR="007837F3" w:rsidRPr="00517015">
        <w:rPr>
          <w:sz w:val="28"/>
          <w:szCs w:val="28"/>
        </w:rPr>
        <w:t xml:space="preserve"> выполнением настоящего постановления возложить на з</w:t>
      </w:r>
      <w:r w:rsidR="007837F3" w:rsidRPr="00517015">
        <w:rPr>
          <w:sz w:val="28"/>
          <w:szCs w:val="28"/>
        </w:rPr>
        <w:t>а</w:t>
      </w:r>
      <w:r w:rsidR="007837F3" w:rsidRPr="00517015">
        <w:rPr>
          <w:sz w:val="28"/>
          <w:szCs w:val="28"/>
        </w:rPr>
        <w:t xml:space="preserve">местителя главы администрации муниципального района </w:t>
      </w:r>
      <w:r w:rsidR="00BB2A19">
        <w:rPr>
          <w:sz w:val="28"/>
          <w:szCs w:val="28"/>
        </w:rPr>
        <w:t xml:space="preserve">Е.В. </w:t>
      </w:r>
      <w:proofErr w:type="spellStart"/>
      <w:r w:rsidR="00BB2A19">
        <w:rPr>
          <w:sz w:val="28"/>
          <w:szCs w:val="28"/>
        </w:rPr>
        <w:t>Саломай</w:t>
      </w:r>
      <w:proofErr w:type="spellEnd"/>
      <w:r w:rsidR="007837F3" w:rsidRPr="00517015">
        <w:rPr>
          <w:sz w:val="28"/>
          <w:szCs w:val="28"/>
        </w:rPr>
        <w:t>.</w:t>
      </w:r>
    </w:p>
    <w:p w:rsidR="004111B1" w:rsidRDefault="004111B1" w:rsidP="007837F3">
      <w:pPr>
        <w:rPr>
          <w:b/>
          <w:bCs/>
          <w:sz w:val="28"/>
          <w:szCs w:val="28"/>
        </w:rPr>
      </w:pPr>
    </w:p>
    <w:p w:rsidR="004111B1" w:rsidRDefault="004111B1" w:rsidP="007837F3">
      <w:pPr>
        <w:rPr>
          <w:b/>
          <w:bCs/>
          <w:sz w:val="28"/>
          <w:szCs w:val="28"/>
        </w:rPr>
      </w:pPr>
      <w:r w:rsidRPr="00517015">
        <w:rPr>
          <w:b/>
          <w:bCs/>
          <w:sz w:val="28"/>
          <w:szCs w:val="28"/>
        </w:rPr>
        <w:t>Глава Михайловского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517015">
        <w:rPr>
          <w:b/>
          <w:bCs/>
          <w:sz w:val="28"/>
          <w:szCs w:val="28"/>
        </w:rPr>
        <w:t xml:space="preserve">– </w:t>
      </w:r>
    </w:p>
    <w:p w:rsidR="004111B1" w:rsidRDefault="004111B1" w:rsidP="004111B1">
      <w:pPr>
        <w:jc w:val="both"/>
        <w:rPr>
          <w:sz w:val="28"/>
          <w:szCs w:val="28"/>
        </w:rPr>
      </w:pPr>
      <w:r w:rsidRPr="00517015">
        <w:rPr>
          <w:b/>
          <w:bCs/>
          <w:sz w:val="28"/>
          <w:szCs w:val="28"/>
        </w:rPr>
        <w:t>Глава администрации района</w:t>
      </w:r>
      <w:r>
        <w:rPr>
          <w:b/>
          <w:bCs/>
          <w:sz w:val="28"/>
          <w:szCs w:val="28"/>
        </w:rPr>
        <w:t xml:space="preserve">                                                           В.В. Архипов</w:t>
      </w:r>
    </w:p>
    <w:p w:rsidR="004111B1" w:rsidRPr="007837F3" w:rsidRDefault="004111B1" w:rsidP="007837F3">
      <w:pPr>
        <w:rPr>
          <w:sz w:val="28"/>
          <w:szCs w:val="28"/>
        </w:rPr>
        <w:sectPr w:rsidR="004111B1" w:rsidRPr="007837F3" w:rsidSect="004111B1">
          <w:pgSz w:w="11900" w:h="16800"/>
          <w:pgMar w:top="851" w:right="851" w:bottom="851" w:left="1418" w:header="283" w:footer="283" w:gutter="0"/>
          <w:cols w:space="720"/>
          <w:noEndnote/>
          <w:docGrid w:linePitch="354"/>
        </w:sectPr>
      </w:pPr>
    </w:p>
    <w:p w:rsidR="004111B1" w:rsidRDefault="004111B1" w:rsidP="004111B1">
      <w:pPr>
        <w:pStyle w:val="1"/>
        <w:spacing w:before="0" w:after="0"/>
        <w:ind w:left="453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УТВЕРЖДЕН</w:t>
      </w:r>
    </w:p>
    <w:p w:rsidR="004111B1" w:rsidRPr="00EF3607" w:rsidRDefault="004111B1" w:rsidP="004111B1">
      <w:pPr>
        <w:ind w:left="4536"/>
        <w:jc w:val="center"/>
      </w:pPr>
    </w:p>
    <w:p w:rsidR="004111B1" w:rsidRPr="00EA26EF" w:rsidRDefault="004111B1" w:rsidP="004111B1">
      <w:pPr>
        <w:ind w:left="4536"/>
        <w:jc w:val="center"/>
        <w:rPr>
          <w:sz w:val="28"/>
          <w:szCs w:val="28"/>
        </w:rPr>
      </w:pPr>
      <w:r w:rsidRPr="00EA26EF">
        <w:rPr>
          <w:sz w:val="28"/>
          <w:szCs w:val="28"/>
        </w:rPr>
        <w:t>постановлением администрации</w:t>
      </w:r>
    </w:p>
    <w:p w:rsidR="004111B1" w:rsidRPr="00EA26EF" w:rsidRDefault="004111B1" w:rsidP="004111B1">
      <w:pPr>
        <w:ind w:left="4536"/>
        <w:jc w:val="center"/>
        <w:rPr>
          <w:sz w:val="28"/>
          <w:szCs w:val="28"/>
        </w:rPr>
      </w:pPr>
      <w:r w:rsidRPr="00EA26EF">
        <w:rPr>
          <w:sz w:val="28"/>
          <w:szCs w:val="28"/>
        </w:rPr>
        <w:t>Михайловского муниципального района</w:t>
      </w:r>
    </w:p>
    <w:p w:rsidR="00A624D1" w:rsidRDefault="004111B1" w:rsidP="004111B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A19">
        <w:rPr>
          <w:sz w:val="28"/>
          <w:szCs w:val="28"/>
          <w:u w:val="single"/>
        </w:rPr>
        <w:tab/>
      </w:r>
      <w:r w:rsidR="00BB2A19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BB2A19">
        <w:rPr>
          <w:sz w:val="28"/>
          <w:szCs w:val="28"/>
          <w:u w:val="single"/>
        </w:rPr>
        <w:tab/>
      </w:r>
      <w:r w:rsidR="00BB2A19">
        <w:rPr>
          <w:sz w:val="28"/>
          <w:szCs w:val="28"/>
          <w:u w:val="single"/>
        </w:rPr>
        <w:tab/>
      </w:r>
    </w:p>
    <w:p w:rsidR="00A624D1" w:rsidRDefault="00A624D1" w:rsidP="00517015">
      <w:pPr>
        <w:rPr>
          <w:sz w:val="28"/>
          <w:szCs w:val="28"/>
        </w:rPr>
      </w:pPr>
    </w:p>
    <w:p w:rsidR="00A624D1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C0168D" w:rsidRDefault="00A624D1" w:rsidP="00A34BBB"/>
    <w:p w:rsidR="00A624D1" w:rsidRPr="004111B1" w:rsidRDefault="00A624D1" w:rsidP="004111B1">
      <w:pPr>
        <w:pStyle w:val="1"/>
        <w:spacing w:before="0"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bookmarkStart w:id="1" w:name="sub_172"/>
      <w:r w:rsidRPr="004111B1">
        <w:rPr>
          <w:rFonts w:ascii="Times New Roman" w:hAnsi="Times New Roman" w:cs="Times New Roman"/>
          <w:caps/>
          <w:color w:val="auto"/>
          <w:sz w:val="28"/>
          <w:szCs w:val="28"/>
        </w:rPr>
        <w:t>Административный регламент</w:t>
      </w:r>
    </w:p>
    <w:p w:rsidR="004111B1" w:rsidRDefault="00A624D1" w:rsidP="004111B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36AB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услуги «Предоставление </w:t>
      </w:r>
    </w:p>
    <w:p w:rsidR="004111B1" w:rsidRDefault="00A624D1" w:rsidP="004111B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о порядке проведения государственной итоговой </w:t>
      </w:r>
    </w:p>
    <w:p w:rsidR="004111B1" w:rsidRDefault="00A624D1" w:rsidP="004111B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111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3B4B8E">
        <w:rPr>
          <w:rFonts w:ascii="Times New Roman" w:hAnsi="Times New Roman" w:cs="Times New Roman"/>
          <w:color w:val="auto"/>
          <w:sz w:val="28"/>
          <w:szCs w:val="28"/>
        </w:rPr>
        <w:t xml:space="preserve"> основного общего </w:t>
      </w:r>
    </w:p>
    <w:p w:rsidR="00A624D1" w:rsidRPr="00B36AB0" w:rsidRDefault="00A624D1" w:rsidP="004111B1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>и среднего общего образования»</w:t>
      </w:r>
    </w:p>
    <w:p w:rsidR="00A624D1" w:rsidRPr="00963800" w:rsidRDefault="00A624D1" w:rsidP="00A34BBB"/>
    <w:p w:rsidR="00A624D1" w:rsidRDefault="00A624D1" w:rsidP="00A34BBB">
      <w:pPr>
        <w:pStyle w:val="1"/>
        <w:numPr>
          <w:ilvl w:val="0"/>
          <w:numId w:val="4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8745A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A624D1" w:rsidRPr="000F5338" w:rsidRDefault="00A624D1" w:rsidP="00A34BBB"/>
    <w:p w:rsidR="00A624D1" w:rsidRPr="0048745A" w:rsidRDefault="00A624D1" w:rsidP="00A34BBB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5"/>
      <w:bookmarkEnd w:id="1"/>
      <w:r w:rsidRPr="0048745A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48745A">
        <w:rPr>
          <w:rFonts w:ascii="Times New Roman" w:hAnsi="Times New Roman" w:cs="Times New Roman"/>
          <w:color w:val="auto"/>
          <w:sz w:val="28"/>
          <w:szCs w:val="28"/>
        </w:rPr>
        <w:tab/>
        <w:t>Предмет регулирования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3" w:name="sub_173"/>
      <w:bookmarkEnd w:id="2"/>
      <w:r w:rsidRPr="0048745A">
        <w:rPr>
          <w:sz w:val="28"/>
          <w:szCs w:val="28"/>
        </w:rPr>
        <w:t>1.1.1.</w:t>
      </w:r>
      <w:r w:rsidRPr="0048745A">
        <w:rPr>
          <w:sz w:val="28"/>
          <w:szCs w:val="28"/>
        </w:rPr>
        <w:tab/>
        <w:t xml:space="preserve">Административный регламент предоставления муниципальной услуги «Предоставление информации о </w:t>
      </w:r>
      <w:r>
        <w:rPr>
          <w:sz w:val="28"/>
          <w:szCs w:val="28"/>
        </w:rPr>
        <w:t>порядке проведения государственной итоговой</w:t>
      </w:r>
      <w:r w:rsidRPr="0048745A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 xml:space="preserve">по </w:t>
      </w:r>
      <w:r w:rsidRPr="0048745A">
        <w:rPr>
          <w:sz w:val="28"/>
          <w:szCs w:val="28"/>
        </w:rPr>
        <w:t>образовательны</w:t>
      </w:r>
      <w:r>
        <w:rPr>
          <w:sz w:val="28"/>
          <w:szCs w:val="28"/>
        </w:rPr>
        <w:t>м</w:t>
      </w:r>
      <w:r w:rsidRPr="0048745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 основного общего и среднего общего образования</w:t>
      </w:r>
      <w:r w:rsidRPr="0048745A">
        <w:rPr>
          <w:sz w:val="28"/>
          <w:szCs w:val="28"/>
        </w:rPr>
        <w:t>» (далее – Регламент</w:t>
      </w:r>
      <w:r>
        <w:rPr>
          <w:sz w:val="28"/>
          <w:szCs w:val="28"/>
        </w:rPr>
        <w:t xml:space="preserve">) </w:t>
      </w:r>
      <w:r w:rsidRPr="003A1613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стандарт, </w:t>
      </w:r>
      <w:r w:rsidRPr="003A1613">
        <w:rPr>
          <w:sz w:val="28"/>
          <w:szCs w:val="28"/>
        </w:rPr>
        <w:t xml:space="preserve">сроки и последовательность административных процедур (действий) </w:t>
      </w:r>
      <w:r>
        <w:rPr>
          <w:sz w:val="28"/>
          <w:szCs w:val="28"/>
        </w:rPr>
        <w:t>по</w:t>
      </w:r>
      <w:r w:rsidRPr="003A1613">
        <w:rPr>
          <w:sz w:val="28"/>
          <w:szCs w:val="28"/>
        </w:rPr>
        <w:t xml:space="preserve"> предоставл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ни</w:t>
      </w:r>
      <w:r>
        <w:rPr>
          <w:sz w:val="28"/>
          <w:szCs w:val="28"/>
        </w:rPr>
        <w:t>ю справочной информации (далее – Информация),</w:t>
      </w:r>
      <w:r w:rsidRPr="003A1613">
        <w:rPr>
          <w:sz w:val="28"/>
          <w:szCs w:val="28"/>
        </w:rPr>
        <w:t xml:space="preserve"> </w:t>
      </w:r>
      <w:bookmarkStart w:id="4" w:name="sub_177"/>
      <w:bookmarkEnd w:id="3"/>
      <w:r>
        <w:rPr>
          <w:sz w:val="28"/>
          <w:szCs w:val="28"/>
        </w:rPr>
        <w:t>а также порядок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 органа, уполномоченного на предоставление Информации, с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лями. </w:t>
      </w:r>
    </w:p>
    <w:p w:rsidR="00A624D1" w:rsidRPr="00F1552D" w:rsidRDefault="00A624D1" w:rsidP="00A34BBB">
      <w:pPr>
        <w:ind w:firstLine="709"/>
        <w:jc w:val="both"/>
        <w:rPr>
          <w:b/>
          <w:bCs/>
          <w:sz w:val="28"/>
          <w:szCs w:val="28"/>
        </w:rPr>
      </w:pPr>
      <w:r w:rsidRPr="00F1552D">
        <w:rPr>
          <w:b/>
          <w:bCs/>
          <w:sz w:val="28"/>
          <w:szCs w:val="28"/>
        </w:rPr>
        <w:t>1.2.</w:t>
      </w:r>
      <w:r w:rsidRPr="00F1552D">
        <w:rPr>
          <w:b/>
          <w:bCs/>
          <w:sz w:val="28"/>
          <w:szCs w:val="28"/>
        </w:rPr>
        <w:tab/>
        <w:t>Круг заявителей</w:t>
      </w:r>
    </w:p>
    <w:bookmarkEnd w:id="4"/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1.2.1.</w:t>
      </w:r>
      <w:r w:rsidRPr="00F1552D">
        <w:rPr>
          <w:sz w:val="28"/>
          <w:szCs w:val="28"/>
        </w:rPr>
        <w:tab/>
      </w:r>
      <w:bookmarkStart w:id="5" w:name="sub_176"/>
      <w:bookmarkStart w:id="6" w:name="sub_186"/>
      <w:r w:rsidRPr="00F1552D">
        <w:rPr>
          <w:sz w:val="28"/>
          <w:szCs w:val="28"/>
        </w:rPr>
        <w:t>Заявителями являются физические лица (далее – Заявители), обр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тившиеся с заявлением о предоставлении муниципальной услуги в управление по вопросам образования, являющееся уполномоченным органом администр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ции Михайловского муниципального района, предоставляющим муниципал</w:t>
      </w:r>
      <w:r w:rsidRPr="00F1552D">
        <w:rPr>
          <w:sz w:val="28"/>
          <w:szCs w:val="28"/>
        </w:rPr>
        <w:t>ь</w:t>
      </w:r>
      <w:r w:rsidRPr="00F1552D">
        <w:rPr>
          <w:sz w:val="28"/>
          <w:szCs w:val="28"/>
        </w:rPr>
        <w:t>ную услугу (далее – Управление).</w:t>
      </w:r>
      <w:bookmarkEnd w:id="5"/>
    </w:p>
    <w:p w:rsidR="00A624D1" w:rsidRPr="00F1552D" w:rsidRDefault="00A624D1" w:rsidP="00A34BBB">
      <w:pPr>
        <w:ind w:firstLine="709"/>
        <w:jc w:val="both"/>
        <w:rPr>
          <w:b/>
          <w:bCs/>
          <w:sz w:val="28"/>
          <w:szCs w:val="28"/>
        </w:rPr>
      </w:pPr>
      <w:r w:rsidRPr="00F1552D">
        <w:rPr>
          <w:b/>
          <w:bCs/>
          <w:sz w:val="28"/>
          <w:szCs w:val="28"/>
        </w:rPr>
        <w:t>1.3.</w:t>
      </w:r>
      <w:r w:rsidRPr="00F1552D">
        <w:rPr>
          <w:b/>
          <w:bCs/>
          <w:sz w:val="28"/>
          <w:szCs w:val="28"/>
        </w:rPr>
        <w:tab/>
        <w:t>Требования к порядку информирования о предоставлении м</w:t>
      </w:r>
      <w:r w:rsidRPr="00F1552D">
        <w:rPr>
          <w:b/>
          <w:bCs/>
          <w:sz w:val="28"/>
          <w:szCs w:val="28"/>
        </w:rPr>
        <w:t>у</w:t>
      </w:r>
      <w:r w:rsidRPr="00F1552D">
        <w:rPr>
          <w:b/>
          <w:bCs/>
          <w:sz w:val="28"/>
          <w:szCs w:val="28"/>
        </w:rPr>
        <w:t>ниципальной услуги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bookmarkStart w:id="7" w:name="sub_178"/>
      <w:bookmarkStart w:id="8" w:name="sub_179"/>
      <w:bookmarkEnd w:id="6"/>
      <w:r w:rsidRPr="00F1552D">
        <w:rPr>
          <w:sz w:val="28"/>
          <w:szCs w:val="28"/>
        </w:rPr>
        <w:t>1.3.1.</w:t>
      </w:r>
      <w:bookmarkEnd w:id="7"/>
      <w:r w:rsidRPr="00F1552D">
        <w:rPr>
          <w:sz w:val="28"/>
          <w:szCs w:val="28"/>
        </w:rPr>
        <w:tab/>
        <w:t>Информирование о порядке предоставления Информации ос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ществляется посредством: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личного приема; 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почты;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электронной почты;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телефона;</w:t>
      </w:r>
    </w:p>
    <w:p w:rsidR="00A624D1" w:rsidRPr="00F1552D" w:rsidRDefault="00A624D1" w:rsidP="00A34BB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официального сайта Управления в информационно-телекоммуникационной сети Интернет.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Место нахождения Управления: Приморский край, Михайловский район, </w:t>
      </w:r>
      <w:proofErr w:type="gramStart"/>
      <w:r w:rsidRPr="00F1552D">
        <w:rPr>
          <w:sz w:val="28"/>
          <w:szCs w:val="28"/>
        </w:rPr>
        <w:t>с</w:t>
      </w:r>
      <w:proofErr w:type="gramEnd"/>
      <w:r w:rsidRPr="00F1552D">
        <w:rPr>
          <w:sz w:val="28"/>
          <w:szCs w:val="28"/>
        </w:rPr>
        <w:t>. Михайловка, ул. Ленинская, д. 49.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proofErr w:type="gramStart"/>
      <w:r w:rsidRPr="00F1552D">
        <w:rPr>
          <w:sz w:val="28"/>
          <w:szCs w:val="28"/>
        </w:rPr>
        <w:t>П</w:t>
      </w:r>
      <w:r>
        <w:rPr>
          <w:sz w:val="28"/>
          <w:szCs w:val="28"/>
        </w:rPr>
        <w:t>очтовый адрес Управления: 692651</w:t>
      </w:r>
      <w:r w:rsidRPr="00F1552D">
        <w:rPr>
          <w:sz w:val="28"/>
          <w:szCs w:val="28"/>
        </w:rPr>
        <w:t>, Приморский край, Михайловский район, с. Михайловка, ул. Ленинская, д. 49.</w:t>
      </w:r>
      <w:proofErr w:type="gramEnd"/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Электронная почта Управления: </w:t>
      </w:r>
      <w:r w:rsidRPr="000A2220">
        <w:rPr>
          <w:sz w:val="28"/>
          <w:szCs w:val="28"/>
        </w:rPr>
        <w:t>uprobrazmih@mail.ru</w:t>
      </w:r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lastRenderedPageBreak/>
        <w:t xml:space="preserve">Официальный сайт Управления: </w:t>
      </w:r>
      <w:hyperlink r:id="rId12" w:history="1">
        <w:r w:rsidRPr="00F1552D">
          <w:rPr>
            <w:rStyle w:val="affff8"/>
            <w:sz w:val="28"/>
            <w:szCs w:val="28"/>
            <w:lang w:val="en-US"/>
          </w:rPr>
          <w:t>www</w:t>
        </w:r>
        <w:r w:rsidRPr="00F1552D">
          <w:rPr>
            <w:rStyle w:val="affff8"/>
            <w:sz w:val="28"/>
            <w:szCs w:val="28"/>
          </w:rPr>
          <w:t>.</w:t>
        </w:r>
        <w:proofErr w:type="spellStart"/>
        <w:r w:rsidRPr="00F1552D">
          <w:rPr>
            <w:rStyle w:val="affff8"/>
            <w:sz w:val="28"/>
            <w:szCs w:val="28"/>
            <w:lang w:val="en-US"/>
          </w:rPr>
          <w:t>mikhprim</w:t>
        </w:r>
        <w:proofErr w:type="spellEnd"/>
        <w:r w:rsidRPr="00F1552D">
          <w:rPr>
            <w:rStyle w:val="affff8"/>
            <w:sz w:val="28"/>
            <w:szCs w:val="28"/>
          </w:rPr>
          <w:t>.</w:t>
        </w:r>
        <w:proofErr w:type="spellStart"/>
        <w:r w:rsidRPr="00F1552D">
          <w:rPr>
            <w:rStyle w:val="affff8"/>
            <w:sz w:val="28"/>
            <w:szCs w:val="28"/>
            <w:lang w:val="en-US"/>
          </w:rPr>
          <w:t>ru</w:t>
        </w:r>
        <w:proofErr w:type="spellEnd"/>
      </w:hyperlink>
    </w:p>
    <w:p w:rsidR="00A624D1" w:rsidRPr="00F1552D" w:rsidRDefault="00A624D1" w:rsidP="00A34BBB">
      <w:pPr>
        <w:ind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Контактный телефон Управления: (42346) 23249, (42346)24485.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Pr="003A1613">
        <w:rPr>
          <w:sz w:val="28"/>
          <w:szCs w:val="28"/>
        </w:rPr>
        <w:t xml:space="preserve">. </w:t>
      </w:r>
      <w:bookmarkStart w:id="9" w:name="sub_180"/>
      <w:bookmarkEnd w:id="8"/>
      <w:r w:rsidRPr="003A1613">
        <w:rPr>
          <w:sz w:val="28"/>
          <w:szCs w:val="28"/>
        </w:rPr>
        <w:t>Основными требованиями к информированию</w:t>
      </w:r>
      <w:r>
        <w:rPr>
          <w:sz w:val="28"/>
          <w:szCs w:val="28"/>
        </w:rPr>
        <w:t xml:space="preserve"> о предоставлении муниципальной услуги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аявителей являются:</w:t>
      </w:r>
    </w:p>
    <w:bookmarkEnd w:id="9"/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достоверность предоставляемой информации;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четкость в изложении информации;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полнота информирования;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удобство и доступность получения информации;</w:t>
      </w:r>
    </w:p>
    <w:p w:rsidR="00A624D1" w:rsidRPr="003A1613" w:rsidRDefault="00A624D1" w:rsidP="00A34BB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1613">
        <w:rPr>
          <w:sz w:val="28"/>
          <w:szCs w:val="28"/>
        </w:rPr>
        <w:t>оперативность предоставления информации.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0" w:name="sub_182"/>
      <w:r>
        <w:rPr>
          <w:sz w:val="28"/>
          <w:szCs w:val="28"/>
        </w:rPr>
        <w:t>1.3.3.</w:t>
      </w:r>
      <w:r>
        <w:rPr>
          <w:sz w:val="28"/>
          <w:szCs w:val="28"/>
        </w:rPr>
        <w:tab/>
      </w:r>
      <w:proofErr w:type="gramStart"/>
      <w:r w:rsidRPr="003A1613">
        <w:rPr>
          <w:sz w:val="28"/>
          <w:szCs w:val="28"/>
        </w:rPr>
        <w:t xml:space="preserve">Информация о процедуре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сообщается по номерам телефонов для справок (консультаций), а также разм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щается в информационно-телекоммуникационных сетях (в том числе в сети Интернет), включая федеральную государственную информационную систему </w:t>
      </w:r>
      <w:r>
        <w:rPr>
          <w:sz w:val="28"/>
          <w:szCs w:val="28"/>
        </w:rPr>
        <w:t>«</w:t>
      </w:r>
      <w:r w:rsidRPr="003A1613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 xml:space="preserve">» </w:t>
      </w:r>
      <w:r w:rsidRPr="008C29F1">
        <w:rPr>
          <w:sz w:val="28"/>
          <w:szCs w:val="28"/>
        </w:rPr>
        <w:t>(</w:t>
      </w:r>
      <w:hyperlink r:id="rId13" w:history="1">
        <w:r w:rsidRPr="008C29F1">
          <w:rPr>
            <w:rStyle w:val="a7"/>
            <w:b w:val="0"/>
            <w:bCs w:val="0"/>
            <w:sz w:val="28"/>
            <w:szCs w:val="28"/>
          </w:rPr>
          <w:t>http://www.gosuslugi.ru</w:t>
        </w:r>
      </w:hyperlink>
      <w:r w:rsidRPr="003A1613">
        <w:rPr>
          <w:sz w:val="28"/>
          <w:szCs w:val="28"/>
        </w:rPr>
        <w:t>)</w:t>
      </w:r>
      <w:r>
        <w:rPr>
          <w:sz w:val="28"/>
          <w:szCs w:val="28"/>
        </w:rPr>
        <w:t xml:space="preserve">  (далее – Единый портал)</w:t>
      </w:r>
      <w:r w:rsidRPr="003A1613">
        <w:rPr>
          <w:sz w:val="28"/>
          <w:szCs w:val="28"/>
        </w:rPr>
        <w:t xml:space="preserve">, на информационных стендах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, публикуется в средствах массовой информации, в раздаточных информационных материалах (брошюрах, буклетах).</w:t>
      </w:r>
      <w:proofErr w:type="gramEnd"/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1" w:name="sub_183"/>
      <w:bookmarkEnd w:id="10"/>
      <w:r>
        <w:rPr>
          <w:sz w:val="28"/>
          <w:szCs w:val="28"/>
        </w:rPr>
        <w:t>1.3.4</w:t>
      </w:r>
      <w:r w:rsidRPr="003A1613">
        <w:rPr>
          <w:sz w:val="28"/>
          <w:szCs w:val="28"/>
        </w:rPr>
        <w:t>. График работы</w:t>
      </w:r>
      <w:r>
        <w:rPr>
          <w:sz w:val="28"/>
          <w:szCs w:val="28"/>
        </w:rPr>
        <w:t xml:space="preserve"> </w:t>
      </w:r>
      <w:bookmarkEnd w:id="11"/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A624D1" w:rsidRPr="0048745A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48745A" w:rsidRDefault="00A624D1" w:rsidP="00A34BBB">
            <w:pPr>
              <w:pStyle w:val="afff5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48745A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48745A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 на обед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BB2A19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.00 - 1</w:t>
            </w:r>
            <w:r w:rsidR="00BB2A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D1" w:rsidRPr="003A1613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3A1613" w:rsidRDefault="00A624D1" w:rsidP="00A34BBB">
            <w:pPr>
              <w:pStyle w:val="af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1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3A1613" w:rsidRDefault="00A624D1" w:rsidP="00A34BBB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1B1" w:rsidRDefault="004111B1" w:rsidP="00A34BBB">
      <w:pPr>
        <w:ind w:firstLine="709"/>
        <w:jc w:val="both"/>
        <w:rPr>
          <w:sz w:val="28"/>
          <w:szCs w:val="28"/>
        </w:rPr>
      </w:pPr>
      <w:bookmarkStart w:id="12" w:name="sub_184"/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3A1613">
        <w:rPr>
          <w:sz w:val="28"/>
          <w:szCs w:val="28"/>
        </w:rPr>
        <w:t xml:space="preserve">. </w:t>
      </w:r>
      <w:bookmarkEnd w:id="12"/>
      <w:r>
        <w:rPr>
          <w:sz w:val="28"/>
          <w:szCs w:val="28"/>
        </w:rPr>
        <w:t>Заявителям</w:t>
      </w:r>
      <w:r w:rsidRPr="003A1613">
        <w:rPr>
          <w:sz w:val="28"/>
          <w:szCs w:val="28"/>
        </w:rPr>
        <w:t xml:space="preserve">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</w:t>
      </w:r>
      <w:r w:rsidRPr="003A1613">
        <w:rPr>
          <w:sz w:val="28"/>
          <w:szCs w:val="28"/>
        </w:rPr>
        <w:t>к</w:t>
      </w:r>
      <w:r w:rsidRPr="003A1613">
        <w:rPr>
          <w:sz w:val="28"/>
          <w:szCs w:val="28"/>
        </w:rPr>
        <w:t>тронной почты. При предварительной записи гражданин сообщает свои да</w:t>
      </w:r>
      <w:r w:rsidRPr="003A1613">
        <w:rPr>
          <w:sz w:val="28"/>
          <w:szCs w:val="28"/>
        </w:rPr>
        <w:t>н</w:t>
      </w:r>
      <w:r w:rsidRPr="003A1613">
        <w:rPr>
          <w:sz w:val="28"/>
          <w:szCs w:val="28"/>
        </w:rPr>
        <w:t>ные, предмет обращения и желаемое время посещения.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При определении времени приема по телефону </w:t>
      </w:r>
      <w:r>
        <w:rPr>
          <w:sz w:val="28"/>
          <w:szCs w:val="28"/>
        </w:rPr>
        <w:t>специалист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3A1613">
        <w:rPr>
          <w:sz w:val="28"/>
          <w:szCs w:val="28"/>
        </w:rPr>
        <w:t xml:space="preserve"> назначает время на основе графика уже запланированного времени при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ма и времени, удобного</w:t>
      </w:r>
      <w:r>
        <w:rPr>
          <w:sz w:val="28"/>
          <w:szCs w:val="28"/>
        </w:rPr>
        <w:t xml:space="preserve"> Заявителю</w:t>
      </w:r>
      <w:r w:rsidRPr="003A1613">
        <w:rPr>
          <w:sz w:val="28"/>
          <w:szCs w:val="28"/>
        </w:rPr>
        <w:t>.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Предварительная запись осуществляется путем внесения информ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 xml:space="preserve">ции в книгу записи </w:t>
      </w:r>
      <w:r>
        <w:rPr>
          <w:sz w:val="28"/>
          <w:szCs w:val="28"/>
        </w:rPr>
        <w:t>посещений</w:t>
      </w:r>
      <w:r w:rsidRPr="003A1613">
        <w:rPr>
          <w:sz w:val="28"/>
          <w:szCs w:val="28"/>
        </w:rPr>
        <w:t xml:space="preserve">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3" w:name="sub_185"/>
      <w:r w:rsidRPr="003A1613">
        <w:rPr>
          <w:sz w:val="28"/>
          <w:szCs w:val="28"/>
        </w:rPr>
        <w:t>1</w:t>
      </w:r>
      <w:r>
        <w:rPr>
          <w:sz w:val="28"/>
          <w:szCs w:val="28"/>
        </w:rPr>
        <w:t>.3.9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Консультирование по вопросам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осуществляют с</w:t>
      </w:r>
      <w:r>
        <w:rPr>
          <w:sz w:val="28"/>
          <w:szCs w:val="28"/>
        </w:rPr>
        <w:t>пециалисты Управления</w:t>
      </w:r>
      <w:r w:rsidRPr="003A1613">
        <w:rPr>
          <w:sz w:val="28"/>
          <w:szCs w:val="28"/>
        </w:rPr>
        <w:t xml:space="preserve">, участвующие в соответствии с их должностными инструкциями в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в том числе сотрудники, специально выделенные для предоставления консульт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ций.</w:t>
      </w:r>
      <w:bookmarkEnd w:id="13"/>
    </w:p>
    <w:p w:rsidR="00A624D1" w:rsidRDefault="00A624D1" w:rsidP="00A34BBB">
      <w:pPr>
        <w:jc w:val="both"/>
        <w:rPr>
          <w:b/>
          <w:bCs/>
          <w:sz w:val="28"/>
          <w:szCs w:val="28"/>
        </w:rPr>
      </w:pPr>
      <w:bookmarkStart w:id="14" w:name="sub_187"/>
    </w:p>
    <w:p w:rsidR="00A624D1" w:rsidRPr="00963800" w:rsidRDefault="00A624D1" w:rsidP="00A34BBB">
      <w:pPr>
        <w:jc w:val="center"/>
        <w:rPr>
          <w:b/>
          <w:bCs/>
          <w:sz w:val="28"/>
          <w:szCs w:val="28"/>
        </w:rPr>
      </w:pPr>
      <w:r w:rsidRPr="00963800">
        <w:rPr>
          <w:b/>
          <w:bCs/>
          <w:sz w:val="28"/>
          <w:szCs w:val="28"/>
        </w:rPr>
        <w:lastRenderedPageBreak/>
        <w:t>II. Стандарт предоставления муниципальной услуги</w:t>
      </w:r>
    </w:p>
    <w:p w:rsidR="00A624D1" w:rsidRPr="008D79BD" w:rsidRDefault="00A624D1" w:rsidP="00A34BBB">
      <w:pPr>
        <w:jc w:val="both"/>
      </w:pP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95"/>
      <w:bookmarkEnd w:id="14"/>
      <w:r>
        <w:rPr>
          <w:rFonts w:ascii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16" w:name="sub_196"/>
      <w:bookmarkEnd w:id="15"/>
      <w:r>
        <w:rPr>
          <w:sz w:val="28"/>
          <w:szCs w:val="28"/>
        </w:rPr>
        <w:t>2.1.1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Муниципальная</w:t>
      </w:r>
      <w:r w:rsidRPr="003A1613">
        <w:rPr>
          <w:sz w:val="28"/>
          <w:szCs w:val="28"/>
        </w:rPr>
        <w:t xml:space="preserve"> услуга</w:t>
      </w:r>
      <w:r>
        <w:rPr>
          <w:sz w:val="28"/>
          <w:szCs w:val="28"/>
        </w:rPr>
        <w:t xml:space="preserve"> </w:t>
      </w:r>
      <w:r w:rsidRPr="0048745A">
        <w:rPr>
          <w:sz w:val="28"/>
          <w:szCs w:val="28"/>
        </w:rPr>
        <w:t xml:space="preserve">«Предоставление информации о </w:t>
      </w:r>
      <w:r>
        <w:rPr>
          <w:sz w:val="28"/>
          <w:szCs w:val="28"/>
        </w:rPr>
        <w:t>порядке проведения государственной итоговой</w:t>
      </w:r>
      <w:r w:rsidRPr="0048745A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 xml:space="preserve">по </w:t>
      </w:r>
      <w:r w:rsidRPr="0048745A">
        <w:rPr>
          <w:sz w:val="28"/>
          <w:szCs w:val="28"/>
        </w:rPr>
        <w:t>образовательны</w:t>
      </w:r>
      <w:r>
        <w:rPr>
          <w:sz w:val="28"/>
          <w:szCs w:val="28"/>
        </w:rPr>
        <w:t>м</w:t>
      </w:r>
      <w:r w:rsidRPr="0048745A">
        <w:rPr>
          <w:sz w:val="28"/>
          <w:szCs w:val="28"/>
        </w:rPr>
        <w:t xml:space="preserve"> пр</w:t>
      </w:r>
      <w:r w:rsidRPr="0048745A">
        <w:rPr>
          <w:sz w:val="28"/>
          <w:szCs w:val="28"/>
        </w:rPr>
        <w:t>о</w:t>
      </w:r>
      <w:r w:rsidRPr="0048745A">
        <w:rPr>
          <w:sz w:val="28"/>
          <w:szCs w:val="28"/>
        </w:rPr>
        <w:t>грамм</w:t>
      </w:r>
      <w:r>
        <w:rPr>
          <w:sz w:val="28"/>
          <w:szCs w:val="28"/>
        </w:rPr>
        <w:t>ам основного общего и среднего общего образования».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97"/>
      <w:bookmarkEnd w:id="16"/>
      <w:r w:rsidRPr="00880226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88022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</w:p>
    <w:p w:rsidR="00A624D1" w:rsidRDefault="00A624D1" w:rsidP="00A34BBB">
      <w:pPr>
        <w:ind w:firstLine="709"/>
        <w:jc w:val="both"/>
        <w:rPr>
          <w:sz w:val="28"/>
          <w:szCs w:val="28"/>
        </w:rPr>
      </w:pPr>
      <w:bookmarkStart w:id="18" w:name="sub_198"/>
      <w:bookmarkEnd w:id="17"/>
      <w:r>
        <w:rPr>
          <w:sz w:val="28"/>
          <w:szCs w:val="28"/>
        </w:rPr>
        <w:t>2.2.1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 xml:space="preserve">муниципальной услуги осуществляется </w:t>
      </w:r>
      <w:bookmarkStart w:id="19" w:name="sub_201"/>
      <w:bookmarkEnd w:id="18"/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страцией Михайловского муниципального района, уполномоченным органом которого является управление по вопросам образования (далее – Управление) (приложение № 1 к Регламенту) и образовательными организациями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 (приложение № 2 к Регламенту).</w:t>
      </w:r>
    </w:p>
    <w:p w:rsidR="00A624D1" w:rsidRPr="009769DA" w:rsidRDefault="00A624D1" w:rsidP="00A34BBB">
      <w:pPr>
        <w:ind w:left="709"/>
        <w:jc w:val="both"/>
        <w:rPr>
          <w:b/>
          <w:bCs/>
          <w:sz w:val="28"/>
          <w:szCs w:val="28"/>
        </w:rPr>
      </w:pPr>
      <w:r w:rsidRPr="009769DA">
        <w:rPr>
          <w:b/>
          <w:bCs/>
          <w:sz w:val="28"/>
          <w:szCs w:val="28"/>
        </w:rPr>
        <w:t>2.3.</w:t>
      </w:r>
      <w:r w:rsidRPr="009769DA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A624D1" w:rsidRPr="003B360A" w:rsidRDefault="00A624D1" w:rsidP="00A34BBB">
      <w:pPr>
        <w:ind w:firstLine="709"/>
        <w:jc w:val="both"/>
        <w:rPr>
          <w:sz w:val="28"/>
          <w:szCs w:val="28"/>
        </w:rPr>
      </w:pPr>
      <w:bookmarkStart w:id="20" w:name="sub_202"/>
      <w:bookmarkStart w:id="21" w:name="sub_203"/>
      <w:bookmarkEnd w:id="19"/>
      <w:r w:rsidRPr="003B360A">
        <w:rPr>
          <w:sz w:val="28"/>
          <w:szCs w:val="28"/>
        </w:rPr>
        <w:t>2.3.1.</w:t>
      </w:r>
      <w:r w:rsidRPr="003B360A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0"/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>государственной итоговой</w:t>
      </w:r>
      <w:r w:rsidRPr="0048745A">
        <w:rPr>
          <w:sz w:val="28"/>
          <w:szCs w:val="28"/>
        </w:rPr>
        <w:t xml:space="preserve"> аттестации </w:t>
      </w:r>
      <w:r w:rsidRPr="000B13BB">
        <w:rPr>
          <w:sz w:val="28"/>
          <w:szCs w:val="28"/>
        </w:rPr>
        <w:t>в фо</w:t>
      </w:r>
      <w:r w:rsidRPr="000B13BB">
        <w:rPr>
          <w:sz w:val="28"/>
          <w:szCs w:val="28"/>
        </w:rPr>
        <w:t>р</w:t>
      </w:r>
      <w:r w:rsidRPr="000B13BB">
        <w:rPr>
          <w:sz w:val="28"/>
          <w:szCs w:val="28"/>
        </w:rPr>
        <w:t>ме государственного выпускного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сроках проведения </w:t>
      </w:r>
      <w:r>
        <w:rPr>
          <w:sz w:val="28"/>
          <w:szCs w:val="28"/>
        </w:rPr>
        <w:t>государственной итоговой</w:t>
      </w:r>
      <w:r w:rsidRPr="0048745A">
        <w:rPr>
          <w:sz w:val="28"/>
          <w:szCs w:val="28"/>
        </w:rPr>
        <w:t xml:space="preserve"> аттестации </w:t>
      </w:r>
      <w:r w:rsidRPr="000B13BB">
        <w:rPr>
          <w:sz w:val="28"/>
          <w:szCs w:val="28"/>
        </w:rPr>
        <w:t>в форме государственного выпускного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>государственной итоговой</w:t>
      </w:r>
      <w:r w:rsidRPr="0048745A">
        <w:rPr>
          <w:sz w:val="28"/>
          <w:szCs w:val="28"/>
        </w:rPr>
        <w:t xml:space="preserve"> аттестации </w:t>
      </w:r>
      <w:r w:rsidRPr="000B13BB">
        <w:rPr>
          <w:sz w:val="28"/>
          <w:szCs w:val="28"/>
        </w:rPr>
        <w:t>в фо</w:t>
      </w:r>
      <w:r w:rsidRPr="000B13BB">
        <w:rPr>
          <w:sz w:val="28"/>
          <w:szCs w:val="28"/>
        </w:rPr>
        <w:t>р</w:t>
      </w:r>
      <w:r w:rsidRPr="000B13BB">
        <w:rPr>
          <w:sz w:val="28"/>
          <w:szCs w:val="28"/>
        </w:rPr>
        <w:t>ме основного государственного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сро</w:t>
      </w:r>
      <w:r>
        <w:rPr>
          <w:sz w:val="28"/>
          <w:szCs w:val="28"/>
        </w:rPr>
        <w:t xml:space="preserve">ках проведения государственной </w:t>
      </w:r>
      <w:r w:rsidRPr="000B13BB">
        <w:rPr>
          <w:sz w:val="28"/>
          <w:szCs w:val="28"/>
        </w:rPr>
        <w:t>итоговой аттестации в форме основного государственного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проведения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 в фо</w:t>
      </w:r>
      <w:r w:rsidRPr="000B13BB">
        <w:rPr>
          <w:sz w:val="28"/>
          <w:szCs w:val="28"/>
        </w:rPr>
        <w:t>р</w:t>
      </w:r>
      <w:r w:rsidRPr="000B13BB">
        <w:rPr>
          <w:sz w:val="28"/>
          <w:szCs w:val="28"/>
        </w:rPr>
        <w:t>ме единого государственного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сроках проведения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 в форме единого государственного экзамена;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месте и сроках приема заявлений на участие в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пунктах проведения экзамена;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правилах поведения во время проведения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</w:t>
      </w:r>
      <w:r w:rsidRPr="000B13BB">
        <w:rPr>
          <w:sz w:val="28"/>
          <w:szCs w:val="28"/>
        </w:rPr>
        <w:t>о</w:t>
      </w:r>
      <w:r w:rsidRPr="000B13BB">
        <w:rPr>
          <w:sz w:val="28"/>
          <w:szCs w:val="28"/>
        </w:rPr>
        <w:t>вой аттестации;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выдачи уведомления на </w:t>
      </w:r>
      <w:r>
        <w:rPr>
          <w:sz w:val="28"/>
          <w:szCs w:val="28"/>
        </w:rPr>
        <w:t xml:space="preserve">государственную </w:t>
      </w:r>
      <w:r w:rsidRPr="000B13BB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ую </w:t>
      </w:r>
      <w:r w:rsidRPr="000B13BB">
        <w:rPr>
          <w:sz w:val="28"/>
          <w:szCs w:val="28"/>
        </w:rPr>
        <w:t>атт</w:t>
      </w:r>
      <w:r w:rsidRPr="000B13BB">
        <w:rPr>
          <w:sz w:val="28"/>
          <w:szCs w:val="28"/>
        </w:rPr>
        <w:t>е</w:t>
      </w:r>
      <w:r w:rsidRPr="000B13BB">
        <w:rPr>
          <w:sz w:val="28"/>
          <w:szCs w:val="28"/>
        </w:rPr>
        <w:t>стаци</w:t>
      </w:r>
      <w:r>
        <w:rPr>
          <w:sz w:val="28"/>
          <w:szCs w:val="28"/>
        </w:rPr>
        <w:t>ю</w:t>
      </w:r>
      <w:r w:rsidRPr="000B13BB">
        <w:rPr>
          <w:sz w:val="28"/>
          <w:szCs w:val="28"/>
        </w:rPr>
        <w:t>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правилах заполнения бланков регистрации и бланков ответов э</w:t>
      </w:r>
      <w:r w:rsidRPr="000B13BB">
        <w:rPr>
          <w:sz w:val="28"/>
          <w:szCs w:val="28"/>
        </w:rPr>
        <w:t>к</w:t>
      </w:r>
      <w:r w:rsidRPr="000B13BB">
        <w:rPr>
          <w:sz w:val="28"/>
          <w:szCs w:val="28"/>
        </w:rPr>
        <w:t>заменационных материалов;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 xml:space="preserve">о порядке ознакомления с результатами  </w:t>
      </w:r>
      <w:r>
        <w:rPr>
          <w:sz w:val="28"/>
          <w:szCs w:val="28"/>
        </w:rPr>
        <w:t xml:space="preserve">государственной </w:t>
      </w:r>
      <w:r w:rsidRPr="000B13BB">
        <w:rPr>
          <w:sz w:val="28"/>
          <w:szCs w:val="28"/>
        </w:rPr>
        <w:t>итоговой аттестации;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подачи и рассмотрения </w:t>
      </w:r>
      <w:r w:rsidRPr="000B13BB">
        <w:rPr>
          <w:sz w:val="28"/>
          <w:szCs w:val="28"/>
        </w:rPr>
        <w:t>апелляции;</w:t>
      </w:r>
    </w:p>
    <w:p w:rsidR="00A624D1" w:rsidRPr="000B13BB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и месте проведения </w:t>
      </w:r>
      <w:r w:rsidRPr="000B13BB">
        <w:rPr>
          <w:sz w:val="28"/>
          <w:szCs w:val="28"/>
        </w:rPr>
        <w:t>конфликтной комиссии;</w:t>
      </w:r>
    </w:p>
    <w:p w:rsidR="00A624D1" w:rsidRDefault="00A624D1" w:rsidP="00A34BB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B13BB">
        <w:rPr>
          <w:sz w:val="28"/>
          <w:szCs w:val="28"/>
        </w:rPr>
        <w:t>о порядке аккредитации общественных</w:t>
      </w:r>
      <w:r>
        <w:rPr>
          <w:sz w:val="28"/>
          <w:szCs w:val="28"/>
        </w:rPr>
        <w:t xml:space="preserve"> наблюда</w:t>
      </w:r>
      <w:r w:rsidRPr="000B13BB">
        <w:rPr>
          <w:sz w:val="28"/>
          <w:szCs w:val="28"/>
        </w:rPr>
        <w:t>телей</w:t>
      </w:r>
      <w:r>
        <w:rPr>
          <w:sz w:val="28"/>
          <w:szCs w:val="28"/>
        </w:rPr>
        <w:t>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jc w:val="both"/>
        <w:rPr>
          <w:sz w:val="28"/>
          <w:szCs w:val="28"/>
        </w:rPr>
      </w:pPr>
      <w:bookmarkStart w:id="22" w:name="sub_204"/>
      <w:bookmarkEnd w:id="21"/>
      <w:r>
        <w:rPr>
          <w:sz w:val="28"/>
          <w:szCs w:val="28"/>
        </w:rPr>
        <w:t>2.4.1</w:t>
      </w:r>
      <w:r w:rsidRPr="003A1613">
        <w:rPr>
          <w:sz w:val="28"/>
          <w:szCs w:val="28"/>
        </w:rPr>
        <w:t xml:space="preserve">. Срок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исчисляется</w:t>
      </w:r>
      <w:r w:rsidRPr="004854E7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гистрации </w:t>
      </w:r>
      <w:r w:rsidRPr="003A161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не должен превышать 3 дней.</w:t>
      </w:r>
    </w:p>
    <w:p w:rsidR="00A624D1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05"/>
      <w:bookmarkEnd w:id="22"/>
      <w:r>
        <w:rPr>
          <w:rFonts w:ascii="Times New Roman" w:hAnsi="Times New Roman" w:cs="Times New Roman"/>
          <w:color w:val="auto"/>
          <w:sz w:val="28"/>
          <w:szCs w:val="28"/>
        </w:rPr>
        <w:t>2.5.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отн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шения, возникающие в связи с предоставлением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F1552D" w:rsidRDefault="00A624D1" w:rsidP="00A34BBB">
      <w:pPr>
        <w:jc w:val="both"/>
        <w:rPr>
          <w:sz w:val="28"/>
          <w:szCs w:val="28"/>
        </w:rPr>
      </w:pPr>
      <w:r w:rsidRPr="00F1552D">
        <w:rPr>
          <w:sz w:val="28"/>
          <w:szCs w:val="28"/>
        </w:rPr>
        <w:t>2.5.1.</w:t>
      </w:r>
      <w:r w:rsidRPr="00F1552D">
        <w:rPr>
          <w:sz w:val="28"/>
          <w:szCs w:val="28"/>
        </w:rPr>
        <w:tab/>
        <w:t>При предоставлении муниципальной услуги Управление руководствуе</w:t>
      </w:r>
      <w:r w:rsidRPr="00F1552D">
        <w:rPr>
          <w:sz w:val="28"/>
          <w:szCs w:val="28"/>
        </w:rPr>
        <w:t>т</w:t>
      </w:r>
      <w:r w:rsidRPr="00F1552D">
        <w:rPr>
          <w:sz w:val="28"/>
          <w:szCs w:val="28"/>
        </w:rPr>
        <w:t>ся: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4" w:name="sub_206"/>
      <w:bookmarkEnd w:id="23"/>
      <w:r w:rsidRPr="000E74CF">
        <w:rPr>
          <w:sz w:val="28"/>
          <w:szCs w:val="28"/>
        </w:rPr>
        <w:t>Конституцией Российской Федерации;</w:t>
      </w:r>
    </w:p>
    <w:bookmarkEnd w:id="24"/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Федеральным законом от 06.10.2003 № 131-ФЗ «Об общих принц</w:t>
      </w:r>
      <w:r w:rsidRPr="000E74CF">
        <w:rPr>
          <w:sz w:val="28"/>
          <w:szCs w:val="28"/>
        </w:rPr>
        <w:t>и</w:t>
      </w:r>
      <w:r w:rsidRPr="000E74CF">
        <w:rPr>
          <w:sz w:val="28"/>
          <w:szCs w:val="28"/>
        </w:rPr>
        <w:t>пах организации местного самоуправления в Российской Федерации»;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2C64">
        <w:rPr>
          <w:sz w:val="28"/>
          <w:szCs w:val="28"/>
        </w:rPr>
        <w:t xml:space="preserve">Федеральным законом от 19.12.2005 № 160-ФЗ «О ратификации </w:t>
      </w:r>
      <w:r w:rsidRPr="00323E90">
        <w:rPr>
          <w:sz w:val="28"/>
          <w:szCs w:val="28"/>
        </w:rPr>
        <w:t>Конвенции Совета Европы о защите физических лиц при автоматизированной обработке персональных данных»;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02.05.2006 № 59-ФЗ «О порядке рассмо</w:t>
      </w:r>
      <w:r w:rsidRPr="00323E90">
        <w:rPr>
          <w:sz w:val="28"/>
          <w:szCs w:val="28"/>
        </w:rPr>
        <w:t>т</w:t>
      </w:r>
      <w:r w:rsidRPr="00323E90">
        <w:rPr>
          <w:sz w:val="28"/>
          <w:szCs w:val="28"/>
        </w:rPr>
        <w:t>рения обращений граждан Российской Федерации»;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27.07.2006 № 152-ФЗ «О персональных данных»;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A624D1" w:rsidRPr="007A3626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07.05.2013 № 99-ФЗ «О</w:t>
      </w:r>
      <w:r w:rsidRPr="008F0804">
        <w:rPr>
          <w:kern w:val="28"/>
          <w:sz w:val="28"/>
          <w:szCs w:val="28"/>
        </w:rPr>
        <w:t xml:space="preserve"> </w:t>
      </w:r>
      <w:r w:rsidRPr="00323E90">
        <w:rPr>
          <w:kern w:val="28"/>
          <w:sz w:val="28"/>
          <w:szCs w:val="28"/>
        </w:rPr>
        <w:t>внесении измен</w:t>
      </w:r>
      <w:r w:rsidRPr="00323E90">
        <w:rPr>
          <w:kern w:val="28"/>
          <w:sz w:val="28"/>
          <w:szCs w:val="28"/>
        </w:rPr>
        <w:t>е</w:t>
      </w:r>
      <w:r w:rsidRPr="00323E90">
        <w:rPr>
          <w:kern w:val="28"/>
          <w:sz w:val="28"/>
          <w:szCs w:val="28"/>
        </w:rPr>
        <w:t xml:space="preserve">ний в отдельные </w:t>
      </w:r>
      <w:r w:rsidRPr="00FE4C00">
        <w:rPr>
          <w:kern w:val="28"/>
          <w:sz w:val="28"/>
          <w:szCs w:val="28"/>
        </w:rPr>
        <w:t>законодательные акты Российской Федерации в связи с прин</w:t>
      </w:r>
      <w:r w:rsidRPr="00FE4C00">
        <w:rPr>
          <w:kern w:val="28"/>
          <w:sz w:val="28"/>
          <w:szCs w:val="28"/>
        </w:rPr>
        <w:t>я</w:t>
      </w:r>
      <w:r w:rsidRPr="00FE4C00">
        <w:rPr>
          <w:kern w:val="28"/>
          <w:sz w:val="28"/>
          <w:szCs w:val="28"/>
        </w:rPr>
        <w:t xml:space="preserve">тием Федерального закона </w:t>
      </w:r>
      <w:r w:rsidRPr="00FE4C00">
        <w:rPr>
          <w:sz w:val="28"/>
          <w:szCs w:val="28"/>
        </w:rPr>
        <w:t xml:space="preserve">«О ратификации </w:t>
      </w:r>
      <w:r w:rsidRPr="00323E90">
        <w:rPr>
          <w:sz w:val="28"/>
          <w:szCs w:val="28"/>
        </w:rPr>
        <w:t>Конвенции Совета Европы о защ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те физических лиц при автоматизированной обработке персональных данных»</w:t>
      </w:r>
      <w:r>
        <w:rPr>
          <w:sz w:val="28"/>
          <w:szCs w:val="28"/>
        </w:rPr>
        <w:t xml:space="preserve"> и Федерального закона «О персональных данных»</w:t>
      </w:r>
      <w:r w:rsidRPr="00323E90">
        <w:rPr>
          <w:sz w:val="28"/>
          <w:szCs w:val="28"/>
        </w:rPr>
        <w:t>;</w:t>
      </w:r>
    </w:p>
    <w:p w:rsidR="00A624D1" w:rsidRPr="008F0804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kern w:val="28"/>
          <w:sz w:val="28"/>
          <w:szCs w:val="28"/>
        </w:rPr>
        <w:t>Федеральным законом от 01.12.2014 № 419-ФЗ «О внесении изм</w:t>
      </w:r>
      <w:r w:rsidRPr="00323E90">
        <w:rPr>
          <w:kern w:val="28"/>
          <w:sz w:val="28"/>
          <w:szCs w:val="28"/>
        </w:rPr>
        <w:t>е</w:t>
      </w:r>
      <w:r w:rsidRPr="00323E90">
        <w:rPr>
          <w:kern w:val="28"/>
          <w:sz w:val="28"/>
          <w:szCs w:val="28"/>
        </w:rPr>
        <w:t>нений в отдельные законодательные акты Российской Федерации по вопросам социальной защиты инвалидов в связи с ратификацией Конвенции о правах и</w:t>
      </w:r>
      <w:r w:rsidRPr="00323E90">
        <w:rPr>
          <w:kern w:val="28"/>
          <w:sz w:val="28"/>
          <w:szCs w:val="28"/>
        </w:rPr>
        <w:t>н</w:t>
      </w:r>
      <w:r w:rsidRPr="00323E90">
        <w:rPr>
          <w:kern w:val="28"/>
          <w:sz w:val="28"/>
          <w:szCs w:val="28"/>
        </w:rPr>
        <w:t>валидов»</w:t>
      </w:r>
      <w:r>
        <w:rPr>
          <w:kern w:val="28"/>
          <w:sz w:val="28"/>
          <w:szCs w:val="28"/>
        </w:rPr>
        <w:t>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</w:t>
      </w:r>
      <w:r w:rsidRPr="00323E90">
        <w:rPr>
          <w:sz w:val="28"/>
          <w:szCs w:val="28"/>
        </w:rPr>
        <w:t>н</w:t>
      </w:r>
      <w:r w:rsidRPr="00323E90">
        <w:rPr>
          <w:sz w:val="28"/>
          <w:szCs w:val="28"/>
        </w:rPr>
        <w:t>тов исполнения государственных функций и административных регламентов предоставления государственных услуг»;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323E90">
        <w:rPr>
          <w:sz w:val="28"/>
          <w:szCs w:val="28"/>
        </w:rPr>
        <w:t>р</w:t>
      </w:r>
      <w:r w:rsidRPr="00323E90">
        <w:rPr>
          <w:sz w:val="28"/>
          <w:szCs w:val="28"/>
        </w:rPr>
        <w:t>ме»;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ципальных услуг в форме электронных документов»;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 xml:space="preserve">Постановлением Правительства Российской Федерации от </w:t>
      </w:r>
      <w:r w:rsidRPr="00323E90">
        <w:rPr>
          <w:sz w:val="28"/>
          <w:szCs w:val="28"/>
        </w:rPr>
        <w:lastRenderedPageBreak/>
        <w:t>24.10.2011 № 861 «О Федеральных государственных информационных сист</w:t>
      </w:r>
      <w:r w:rsidRPr="00323E90">
        <w:rPr>
          <w:sz w:val="28"/>
          <w:szCs w:val="28"/>
        </w:rPr>
        <w:t>е</w:t>
      </w:r>
      <w:r w:rsidRPr="00323E90">
        <w:rPr>
          <w:sz w:val="28"/>
          <w:szCs w:val="28"/>
        </w:rPr>
        <w:t>мах, обеспечивающих предоставление в электронной форме государственных и муниципальных услуг (осуществление функций)»;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Pr="00323E90">
        <w:rPr>
          <w:sz w:val="28"/>
          <w:szCs w:val="28"/>
        </w:rPr>
        <w:t>ии и ау</w:t>
      </w:r>
      <w:proofErr w:type="gramEnd"/>
      <w:r w:rsidRPr="00323E90">
        <w:rPr>
          <w:sz w:val="28"/>
          <w:szCs w:val="28"/>
        </w:rPr>
        <w:t>тентификации в инфраструктуре, обесп</w:t>
      </w:r>
      <w:r w:rsidRPr="00323E90">
        <w:rPr>
          <w:sz w:val="28"/>
          <w:szCs w:val="28"/>
        </w:rPr>
        <w:t>е</w:t>
      </w:r>
      <w:r w:rsidRPr="00323E90">
        <w:rPr>
          <w:sz w:val="28"/>
          <w:szCs w:val="28"/>
        </w:rPr>
        <w:t>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09.02.2012 № 111 «Об электронной подписи, используемой органами исполн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тельной власти и органами местного самоуправления при организации эле</w:t>
      </w:r>
      <w:r w:rsidRPr="00323E90">
        <w:rPr>
          <w:sz w:val="28"/>
          <w:szCs w:val="28"/>
        </w:rPr>
        <w:t>к</w:t>
      </w:r>
      <w:r w:rsidRPr="00323E90">
        <w:rPr>
          <w:sz w:val="28"/>
          <w:szCs w:val="28"/>
        </w:rPr>
        <w:t>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A624D1" w:rsidRPr="00323E90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E90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</w:t>
      </w:r>
      <w:r w:rsidRPr="00323E90">
        <w:rPr>
          <w:sz w:val="28"/>
          <w:szCs w:val="28"/>
        </w:rPr>
        <w:t>и</w:t>
      </w:r>
      <w:r w:rsidRPr="00323E90">
        <w:rPr>
          <w:sz w:val="28"/>
          <w:szCs w:val="28"/>
        </w:rPr>
        <w:t>фицированной электронной подписи при обращении за получением госуда</w:t>
      </w:r>
      <w:r w:rsidRPr="00323E90">
        <w:rPr>
          <w:sz w:val="28"/>
          <w:szCs w:val="28"/>
        </w:rPr>
        <w:t>р</w:t>
      </w:r>
      <w:r w:rsidRPr="00323E90">
        <w:rPr>
          <w:sz w:val="28"/>
          <w:szCs w:val="28"/>
        </w:rPr>
        <w:t>ственных и муниципальных услуг и о внесении изменений в Правила разрабо</w:t>
      </w:r>
      <w:r w:rsidRPr="00323E90">
        <w:rPr>
          <w:sz w:val="28"/>
          <w:szCs w:val="28"/>
        </w:rPr>
        <w:t>т</w:t>
      </w:r>
      <w:r w:rsidRPr="00323E90">
        <w:rPr>
          <w:sz w:val="28"/>
          <w:szCs w:val="28"/>
        </w:rPr>
        <w:t>ки и утверждения административных регламентов предоставления госуда</w:t>
      </w:r>
      <w:r w:rsidRPr="00323E90">
        <w:rPr>
          <w:sz w:val="28"/>
          <w:szCs w:val="28"/>
        </w:rPr>
        <w:t>р</w:t>
      </w:r>
      <w:r w:rsidRPr="00323E90">
        <w:rPr>
          <w:sz w:val="28"/>
          <w:szCs w:val="28"/>
        </w:rPr>
        <w:t>ственных услуг»;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E74CF">
        <w:rPr>
          <w:sz w:val="28"/>
          <w:szCs w:val="28"/>
        </w:rPr>
        <w:t>Постановлением Правительства Российской Федерации от 31.08.2013 № 755 «О федеральной информационной системе обеспечения пр</w:t>
      </w:r>
      <w:r w:rsidRPr="000E74CF">
        <w:rPr>
          <w:sz w:val="28"/>
          <w:szCs w:val="28"/>
        </w:rPr>
        <w:t>о</w:t>
      </w:r>
      <w:r w:rsidRPr="000E74CF">
        <w:rPr>
          <w:sz w:val="28"/>
          <w:szCs w:val="28"/>
        </w:rPr>
        <w:t>ведения государственной итоговой аттестации обучающихся, освоивших о</w:t>
      </w:r>
      <w:r w:rsidRPr="000E74CF">
        <w:rPr>
          <w:sz w:val="28"/>
          <w:szCs w:val="28"/>
        </w:rPr>
        <w:t>с</w:t>
      </w:r>
      <w:r w:rsidRPr="000E74CF">
        <w:rPr>
          <w:sz w:val="28"/>
          <w:szCs w:val="28"/>
        </w:rPr>
        <w:t>новные образовательные программы основного общего и среднего общего о</w:t>
      </w:r>
      <w:r w:rsidRPr="000E74CF">
        <w:rPr>
          <w:sz w:val="28"/>
          <w:szCs w:val="28"/>
        </w:rPr>
        <w:t>б</w:t>
      </w:r>
      <w:r w:rsidRPr="000E74CF">
        <w:rPr>
          <w:sz w:val="28"/>
          <w:szCs w:val="28"/>
        </w:rPr>
        <w:t>разования, и приема граждан в образовательные организации для получения среднего профессионального и высшего образования и региональных инфо</w:t>
      </w:r>
      <w:r w:rsidRPr="000E74CF">
        <w:rPr>
          <w:sz w:val="28"/>
          <w:szCs w:val="28"/>
        </w:rPr>
        <w:t>р</w:t>
      </w:r>
      <w:r w:rsidRPr="000E74CF">
        <w:rPr>
          <w:sz w:val="28"/>
          <w:szCs w:val="28"/>
        </w:rPr>
        <w:t>мационных системах обеспечения проведения государственной итоговой атт</w:t>
      </w:r>
      <w:r w:rsidRPr="000E74CF">
        <w:rPr>
          <w:sz w:val="28"/>
          <w:szCs w:val="28"/>
        </w:rPr>
        <w:t>е</w:t>
      </w:r>
      <w:r w:rsidRPr="000E74CF">
        <w:rPr>
          <w:sz w:val="28"/>
          <w:szCs w:val="28"/>
        </w:rPr>
        <w:t>стации обучающихся, освоивших основные образовательные программы о</w:t>
      </w:r>
      <w:r w:rsidRPr="000E74CF">
        <w:rPr>
          <w:sz w:val="28"/>
          <w:szCs w:val="28"/>
        </w:rPr>
        <w:t>с</w:t>
      </w:r>
      <w:r w:rsidRPr="000E74CF">
        <w:rPr>
          <w:sz w:val="28"/>
          <w:szCs w:val="28"/>
        </w:rPr>
        <w:t>новного общего и среднего общего образования»;</w:t>
      </w:r>
      <w:proofErr w:type="gramEnd"/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 25.12.2013 № 1394 «Об утверждении Порядка проведения государстве</w:t>
      </w:r>
      <w:r w:rsidRPr="000E74CF">
        <w:rPr>
          <w:sz w:val="28"/>
          <w:szCs w:val="28"/>
        </w:rPr>
        <w:t>н</w:t>
      </w:r>
      <w:r w:rsidRPr="000E74CF">
        <w:rPr>
          <w:sz w:val="28"/>
          <w:szCs w:val="28"/>
        </w:rPr>
        <w:t>ной итоговой аттестации по образовательным программам основного общего образования»;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 26.12.2013 № 1400 «Об утверждении Порядка проведения государстве</w:t>
      </w:r>
      <w:r w:rsidRPr="000E74CF">
        <w:rPr>
          <w:sz w:val="28"/>
          <w:szCs w:val="28"/>
        </w:rPr>
        <w:t>н</w:t>
      </w:r>
      <w:r w:rsidRPr="000E74CF">
        <w:rPr>
          <w:sz w:val="28"/>
          <w:szCs w:val="28"/>
        </w:rPr>
        <w:t>ной итоговой аттестации по образовательным программам среднего общего о</w:t>
      </w:r>
      <w:r w:rsidRPr="000E74CF">
        <w:rPr>
          <w:sz w:val="28"/>
          <w:szCs w:val="28"/>
        </w:rPr>
        <w:t>б</w:t>
      </w:r>
      <w:r w:rsidRPr="000E74CF">
        <w:rPr>
          <w:sz w:val="28"/>
          <w:szCs w:val="28"/>
        </w:rPr>
        <w:t>разования»</w:t>
      </w:r>
    </w:p>
    <w:p w:rsidR="00A624D1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 28.06.2013 № 491 «Об утверждении Порядка аккредитации граждан в качестве общественных наблюдателей при проведении государственной итог</w:t>
      </w:r>
      <w:r w:rsidRPr="000E74CF">
        <w:rPr>
          <w:sz w:val="28"/>
          <w:szCs w:val="28"/>
        </w:rPr>
        <w:t>о</w:t>
      </w:r>
      <w:r w:rsidRPr="000E74CF">
        <w:rPr>
          <w:sz w:val="28"/>
          <w:szCs w:val="28"/>
        </w:rPr>
        <w:t>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Приказом Министерств</w:t>
      </w:r>
      <w:r>
        <w:rPr>
          <w:sz w:val="28"/>
          <w:szCs w:val="28"/>
        </w:rPr>
        <w:t>а</w:t>
      </w:r>
      <w:r w:rsidRPr="000E74CF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0E74C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09.11.2015 № 1309 «Об утверждении Порядка обеспечения условий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ступности для инвалидов объектов и предоставляемых услуг в сфере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 оказания им при этом необходимой помощи»;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Законом Приморского края от 05.05.2014 № 401-КЗ «Об обеспеч</w:t>
      </w:r>
      <w:r w:rsidRPr="000E74CF">
        <w:rPr>
          <w:sz w:val="28"/>
          <w:szCs w:val="28"/>
        </w:rPr>
        <w:t>е</w:t>
      </w:r>
      <w:r w:rsidRPr="000E74CF">
        <w:rPr>
          <w:sz w:val="28"/>
          <w:szCs w:val="28"/>
        </w:rPr>
        <w:t>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</w:t>
      </w:r>
    </w:p>
    <w:p w:rsidR="00A624D1" w:rsidRPr="000E74CF" w:rsidRDefault="00A624D1" w:rsidP="00A34BB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74CF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Инфо</w:t>
      </w:r>
      <w:r w:rsidRPr="000E74CF">
        <w:rPr>
          <w:sz w:val="28"/>
          <w:szCs w:val="28"/>
        </w:rPr>
        <w:t>р</w:t>
      </w:r>
      <w:r w:rsidRPr="000E74CF">
        <w:rPr>
          <w:sz w:val="28"/>
          <w:szCs w:val="28"/>
        </w:rPr>
        <w:t>мации.</w:t>
      </w:r>
    </w:p>
    <w:p w:rsidR="00A624D1" w:rsidRPr="009918BF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207"/>
      <w:r w:rsidRPr="009918BF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ветствии с нормативными правовыми актами для предоставления мун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918BF">
        <w:rPr>
          <w:rFonts w:ascii="Times New Roman" w:hAnsi="Times New Roman" w:cs="Times New Roman"/>
          <w:color w:val="auto"/>
          <w:sz w:val="28"/>
          <w:szCs w:val="28"/>
        </w:rPr>
        <w:t>ципальной услуги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26" w:name="sub_208"/>
      <w:bookmarkEnd w:id="25"/>
      <w:r w:rsidRPr="00F1552D">
        <w:rPr>
          <w:sz w:val="28"/>
          <w:szCs w:val="28"/>
        </w:rPr>
        <w:t>2.6.1. Заявитель для получения муниципальной услуги предоставляет:</w:t>
      </w:r>
    </w:p>
    <w:bookmarkEnd w:id="26"/>
    <w:p w:rsidR="00A624D1" w:rsidRDefault="00A624D1" w:rsidP="00A34BB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18BF">
        <w:rPr>
          <w:sz w:val="28"/>
          <w:szCs w:val="28"/>
        </w:rPr>
        <w:t xml:space="preserve">письменное (электронное) заявление (приложение № </w:t>
      </w:r>
      <w:r>
        <w:rPr>
          <w:sz w:val="28"/>
          <w:szCs w:val="28"/>
        </w:rPr>
        <w:t>3</w:t>
      </w:r>
      <w:r w:rsidRPr="009918BF">
        <w:rPr>
          <w:sz w:val="28"/>
          <w:szCs w:val="28"/>
        </w:rPr>
        <w:t xml:space="preserve"> к Регламе</w:t>
      </w:r>
      <w:r w:rsidRPr="009918BF">
        <w:rPr>
          <w:sz w:val="28"/>
          <w:szCs w:val="28"/>
        </w:rPr>
        <w:t>н</w:t>
      </w:r>
      <w:r w:rsidRPr="009918BF">
        <w:rPr>
          <w:sz w:val="28"/>
          <w:szCs w:val="28"/>
        </w:rPr>
        <w:t>ту</w:t>
      </w:r>
      <w:r>
        <w:rPr>
          <w:sz w:val="28"/>
          <w:szCs w:val="28"/>
        </w:rPr>
        <w:t>).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9"/>
      <w:r>
        <w:rPr>
          <w:rFonts w:ascii="Times New Roman" w:hAnsi="Times New Roman" w:cs="Times New Roman"/>
          <w:color w:val="auto"/>
          <w:sz w:val="28"/>
          <w:szCs w:val="28"/>
        </w:rPr>
        <w:t>2.7.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нормативными правовыми актами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услуги, которые находятся в распоряжении органов, участв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ющих в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и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аявитель вправе представить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собственной инициативе</w:t>
      </w:r>
    </w:p>
    <w:p w:rsidR="00A624D1" w:rsidRPr="0071343C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8" w:name="sub_18"/>
      <w:bookmarkEnd w:id="27"/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2.7.1.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Документов, которые находятся в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распоряжении органов, участв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ющих в предоставлении муниципальной услуги, и которые Заявитель вправе представить по собственной инициативе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Pr="0071343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 имеется.</w:t>
      </w: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3"/>
      <w:bookmarkEnd w:id="28"/>
      <w:r>
        <w:rPr>
          <w:rFonts w:ascii="Times New Roman" w:hAnsi="Times New Roman" w:cs="Times New Roman"/>
          <w:color w:val="auto"/>
          <w:sz w:val="28"/>
          <w:szCs w:val="28"/>
        </w:rPr>
        <w:t>2.8.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Запрет требовать от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аявителя представления документов и информации или осуществления действий, не предусмотренных Админ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стративным регламентом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30" w:name="sub_22"/>
      <w:bookmarkEnd w:id="29"/>
      <w:r>
        <w:rPr>
          <w:sz w:val="28"/>
          <w:szCs w:val="28"/>
        </w:rPr>
        <w:t>2.8.1</w:t>
      </w:r>
      <w:r w:rsidRPr="003A161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не вправе требовать от З</w:t>
      </w:r>
      <w:r w:rsidRPr="003A1613">
        <w:rPr>
          <w:sz w:val="28"/>
          <w:szCs w:val="28"/>
        </w:rPr>
        <w:t>аяви</w:t>
      </w:r>
      <w:bookmarkStart w:id="31" w:name="sub_20"/>
      <w:bookmarkEnd w:id="30"/>
      <w:r>
        <w:rPr>
          <w:sz w:val="28"/>
          <w:szCs w:val="28"/>
        </w:rPr>
        <w:t xml:space="preserve">теля </w:t>
      </w:r>
      <w:r w:rsidRPr="003A1613">
        <w:rPr>
          <w:sz w:val="28"/>
          <w:szCs w:val="28"/>
        </w:rPr>
        <w:t>представления док</w:t>
      </w:r>
      <w:r w:rsidRPr="003A1613">
        <w:rPr>
          <w:sz w:val="28"/>
          <w:szCs w:val="28"/>
        </w:rPr>
        <w:t>у</w:t>
      </w:r>
      <w:r w:rsidRPr="003A1613">
        <w:rPr>
          <w:sz w:val="28"/>
          <w:szCs w:val="28"/>
        </w:rPr>
        <w:t>ментов и информации или осуществления действий, представление или ос</w:t>
      </w:r>
      <w:r w:rsidRPr="003A1613">
        <w:rPr>
          <w:sz w:val="28"/>
          <w:szCs w:val="28"/>
        </w:rPr>
        <w:t>у</w:t>
      </w:r>
      <w:r w:rsidRPr="003A1613">
        <w:rPr>
          <w:sz w:val="28"/>
          <w:szCs w:val="28"/>
        </w:rPr>
        <w:t>ществление которых не предусмотрено нормативными правовыми актами, р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гулирующими отношения, возникающие в связи с предоставлением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5"/>
      <w:bookmarkEnd w:id="31"/>
      <w:r>
        <w:rPr>
          <w:rFonts w:ascii="Times New Roman" w:hAnsi="Times New Roman" w:cs="Times New Roman"/>
          <w:color w:val="auto"/>
          <w:sz w:val="28"/>
          <w:szCs w:val="28"/>
        </w:rPr>
        <w:t>2.9.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кументов, необходимых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33" w:name="sub_24"/>
      <w:bookmarkEnd w:id="32"/>
      <w:r>
        <w:rPr>
          <w:sz w:val="28"/>
          <w:szCs w:val="28"/>
        </w:rPr>
        <w:t>2.9.1</w:t>
      </w:r>
      <w:r w:rsidRPr="003A1613">
        <w:rPr>
          <w:sz w:val="28"/>
          <w:szCs w:val="28"/>
        </w:rPr>
        <w:t>. Основани</w:t>
      </w:r>
      <w:r>
        <w:rPr>
          <w:sz w:val="28"/>
          <w:szCs w:val="28"/>
        </w:rPr>
        <w:t>й</w:t>
      </w:r>
      <w:r w:rsidRPr="003A1613">
        <w:rPr>
          <w:sz w:val="28"/>
          <w:szCs w:val="28"/>
        </w:rPr>
        <w:t xml:space="preserve"> для отказа в приеме документов, необходимых для п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лучения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имеется.</w:t>
      </w:r>
    </w:p>
    <w:p w:rsidR="00A624D1" w:rsidRPr="00940BA9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8"/>
      <w:bookmarkEnd w:id="33"/>
      <w:r w:rsidRPr="00940BA9">
        <w:rPr>
          <w:rFonts w:ascii="Times New Roman" w:hAnsi="Times New Roman" w:cs="Times New Roman"/>
          <w:color w:val="auto"/>
          <w:sz w:val="28"/>
          <w:szCs w:val="28"/>
        </w:rPr>
        <w:t>2.10.</w:t>
      </w:r>
      <w:r w:rsidRPr="00940BA9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A624D1" w:rsidRPr="00940BA9" w:rsidRDefault="00A624D1" w:rsidP="00A34BBB">
      <w:pPr>
        <w:ind w:firstLine="709"/>
        <w:rPr>
          <w:sz w:val="28"/>
          <w:szCs w:val="28"/>
        </w:rPr>
      </w:pPr>
      <w:bookmarkStart w:id="35" w:name="sub_26"/>
      <w:bookmarkEnd w:id="34"/>
      <w:r w:rsidRPr="00940BA9">
        <w:rPr>
          <w:sz w:val="28"/>
          <w:szCs w:val="28"/>
        </w:rPr>
        <w:t xml:space="preserve">2.10.1.Оснований для приостановления предоставления муниципальной услуги не имеется. </w:t>
      </w:r>
    </w:p>
    <w:p w:rsidR="00A624D1" w:rsidRPr="00940BA9" w:rsidRDefault="00A624D1" w:rsidP="00A34BBB">
      <w:pPr>
        <w:ind w:firstLine="709"/>
        <w:rPr>
          <w:sz w:val="28"/>
          <w:szCs w:val="28"/>
        </w:rPr>
      </w:pPr>
      <w:bookmarkStart w:id="36" w:name="sub_27"/>
      <w:bookmarkEnd w:id="35"/>
      <w:r w:rsidRPr="00940BA9">
        <w:rPr>
          <w:sz w:val="28"/>
          <w:szCs w:val="28"/>
        </w:rPr>
        <w:t>2</w:t>
      </w:r>
      <w:r>
        <w:rPr>
          <w:sz w:val="28"/>
          <w:szCs w:val="28"/>
        </w:rPr>
        <w:t>.10.2.</w:t>
      </w:r>
      <w:r w:rsidR="005378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не предоставляется в случае</w:t>
      </w:r>
      <w:r w:rsidRPr="00940BA9">
        <w:rPr>
          <w:sz w:val="28"/>
          <w:szCs w:val="28"/>
        </w:rPr>
        <w:t>:</w:t>
      </w:r>
    </w:p>
    <w:bookmarkEnd w:id="36"/>
    <w:p w:rsidR="00A624D1" w:rsidRDefault="00A624D1" w:rsidP="00A34BB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0BA9">
        <w:rPr>
          <w:sz w:val="28"/>
          <w:szCs w:val="28"/>
        </w:rPr>
        <w:t>несоответствия поступившего заявления</w:t>
      </w:r>
      <w:r>
        <w:rPr>
          <w:sz w:val="28"/>
          <w:szCs w:val="28"/>
        </w:rPr>
        <w:t xml:space="preserve"> (приложение № 3 к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менту)</w:t>
      </w:r>
      <w:r w:rsidRPr="00940BA9">
        <w:rPr>
          <w:sz w:val="28"/>
          <w:szCs w:val="28"/>
        </w:rPr>
        <w:t>, в том числе поданного в форме электронного документа с использов</w:t>
      </w:r>
      <w:r w:rsidRPr="00940BA9">
        <w:rPr>
          <w:sz w:val="28"/>
          <w:szCs w:val="28"/>
        </w:rPr>
        <w:t>а</w:t>
      </w:r>
      <w:r w:rsidRPr="00940BA9">
        <w:rPr>
          <w:sz w:val="28"/>
          <w:szCs w:val="28"/>
        </w:rPr>
        <w:t xml:space="preserve">нием Единого портала, требованиям </w:t>
      </w:r>
      <w:r w:rsidRPr="0049278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78E">
        <w:rPr>
          <w:sz w:val="28"/>
          <w:szCs w:val="28"/>
        </w:rPr>
        <w:t xml:space="preserve"> </w:t>
      </w:r>
      <w:r w:rsidRPr="005C1B17">
        <w:rPr>
          <w:sz w:val="28"/>
          <w:szCs w:val="28"/>
        </w:rPr>
        <w:t>3.3.2-3.3.3</w:t>
      </w:r>
      <w:r w:rsidRPr="00940BA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A624D1" w:rsidRPr="008849B9" w:rsidRDefault="00A624D1" w:rsidP="00A34BB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заявления не читаем.</w:t>
      </w: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"/>
      <w:r>
        <w:rPr>
          <w:rFonts w:ascii="Times New Roman" w:hAnsi="Times New Roman" w:cs="Times New Roman"/>
          <w:color w:val="auto"/>
          <w:sz w:val="28"/>
          <w:szCs w:val="28"/>
        </w:rPr>
        <w:t>2.11.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услуг, которые являются необходимыми и обязател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ными для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38" w:name="sub_29"/>
      <w:bookmarkEnd w:id="37"/>
      <w:r w:rsidRPr="003A161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11.1.</w:t>
      </w:r>
      <w:r w:rsidRPr="003A1613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3A1613">
        <w:rPr>
          <w:sz w:val="28"/>
          <w:szCs w:val="28"/>
        </w:rPr>
        <w:t>, являющ</w:t>
      </w:r>
      <w:r>
        <w:rPr>
          <w:sz w:val="28"/>
          <w:szCs w:val="28"/>
        </w:rPr>
        <w:t>ие</w:t>
      </w:r>
      <w:r w:rsidRPr="003A1613">
        <w:rPr>
          <w:sz w:val="28"/>
          <w:szCs w:val="28"/>
        </w:rPr>
        <w:t>ся необходим</w:t>
      </w:r>
      <w:r>
        <w:rPr>
          <w:sz w:val="28"/>
          <w:szCs w:val="28"/>
        </w:rPr>
        <w:t>ыми</w:t>
      </w:r>
      <w:r w:rsidRPr="003A1613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</w:t>
      </w:r>
      <w:r w:rsidRPr="003A1613">
        <w:rPr>
          <w:sz w:val="28"/>
          <w:szCs w:val="28"/>
        </w:rPr>
        <w:t xml:space="preserve"> для пред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данной муниципальной</w:t>
      </w:r>
      <w:r w:rsidRPr="003A1613">
        <w:rPr>
          <w:sz w:val="28"/>
          <w:szCs w:val="28"/>
        </w:rPr>
        <w:t xml:space="preserve"> услуги, </w:t>
      </w:r>
      <w:r>
        <w:rPr>
          <w:sz w:val="28"/>
          <w:szCs w:val="28"/>
        </w:rPr>
        <w:t>отсутствуют.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2"/>
      <w:bookmarkEnd w:id="38"/>
      <w:r>
        <w:rPr>
          <w:rFonts w:ascii="Times New Roman" w:hAnsi="Times New Roman" w:cs="Times New Roman"/>
          <w:color w:val="auto"/>
          <w:sz w:val="28"/>
          <w:szCs w:val="28"/>
        </w:rPr>
        <w:t>2.12.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Порядок, размер и основания взимания государственной п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шлины или иной платы за предоставление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40" w:name="sub_31"/>
      <w:bookmarkEnd w:id="39"/>
      <w:r>
        <w:rPr>
          <w:sz w:val="28"/>
          <w:szCs w:val="28"/>
        </w:rPr>
        <w:t>2.12.1.Муниципальная услуга</w:t>
      </w:r>
      <w:r w:rsidRPr="009918BF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предоставляется бесплатно.</w:t>
      </w: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4"/>
      <w:bookmarkEnd w:id="40"/>
      <w:r>
        <w:rPr>
          <w:rFonts w:ascii="Times New Roman" w:hAnsi="Times New Roman" w:cs="Times New Roman"/>
          <w:color w:val="auto"/>
          <w:sz w:val="28"/>
          <w:szCs w:val="28"/>
        </w:rPr>
        <w:t>2.13.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Порядок, размер и основания взимания платы за предоставл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ние услуг, которые являются необходимыми и обязательными для пред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42" w:name="sub_33"/>
      <w:bookmarkEnd w:id="41"/>
      <w:r>
        <w:rPr>
          <w:sz w:val="28"/>
          <w:szCs w:val="28"/>
        </w:rPr>
        <w:t>2.13.1</w:t>
      </w:r>
      <w:r w:rsidRPr="003A1613">
        <w:rPr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настоящей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не взимается.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6"/>
      <w:bookmarkEnd w:id="42"/>
      <w:r>
        <w:rPr>
          <w:rFonts w:ascii="Times New Roman" w:hAnsi="Times New Roman" w:cs="Times New Roman"/>
          <w:color w:val="auto"/>
          <w:sz w:val="28"/>
          <w:szCs w:val="28"/>
        </w:rPr>
        <w:t>2.14.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>и при получении результата предоставления муниц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</w:p>
    <w:p w:rsidR="00A624D1" w:rsidRDefault="00A624D1" w:rsidP="00A34BBB">
      <w:pPr>
        <w:ind w:firstLine="709"/>
        <w:rPr>
          <w:sz w:val="28"/>
          <w:szCs w:val="28"/>
        </w:rPr>
      </w:pPr>
      <w:bookmarkStart w:id="44" w:name="sub_35"/>
      <w:bookmarkEnd w:id="43"/>
      <w:r>
        <w:rPr>
          <w:sz w:val="28"/>
          <w:szCs w:val="28"/>
        </w:rPr>
        <w:t>2.14.1</w:t>
      </w:r>
      <w:r w:rsidRPr="003A1613">
        <w:rPr>
          <w:sz w:val="28"/>
          <w:szCs w:val="28"/>
        </w:rPr>
        <w:t>.</w:t>
      </w:r>
      <w:r w:rsidR="00537816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Максимальный срок ожидания в очереди</w:t>
      </w:r>
      <w:bookmarkEnd w:id="44"/>
      <w:r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при подаче зая</w:t>
      </w:r>
      <w:r>
        <w:rPr>
          <w:sz w:val="28"/>
          <w:szCs w:val="28"/>
        </w:rPr>
        <w:t>вления –</w:t>
      </w:r>
      <w:r w:rsidRPr="003A1613">
        <w:rPr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 w:rsidR="00A624D1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2.14.2.</w:t>
      </w:r>
      <w:r w:rsidRPr="00695449"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>Максимальный срок ожидания в очереди</w:t>
      </w:r>
      <w:r>
        <w:rPr>
          <w:sz w:val="28"/>
          <w:szCs w:val="28"/>
        </w:rPr>
        <w:t xml:space="preserve"> </w:t>
      </w:r>
      <w:r w:rsidRPr="003A1613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получении ответа – 15 минут.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8"/>
      <w:r>
        <w:rPr>
          <w:rFonts w:ascii="Times New Roman" w:hAnsi="Times New Roman" w:cs="Times New Roman"/>
          <w:color w:val="auto"/>
          <w:sz w:val="28"/>
          <w:szCs w:val="28"/>
        </w:rPr>
        <w:t>2.15.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</w:p>
    <w:p w:rsidR="00A624D1" w:rsidRPr="00BB2A19" w:rsidRDefault="00A624D1" w:rsidP="00BB2A19">
      <w:pPr>
        <w:ind w:firstLine="709"/>
        <w:rPr>
          <w:sz w:val="28"/>
          <w:szCs w:val="28"/>
        </w:rPr>
      </w:pPr>
      <w:bookmarkStart w:id="46" w:name="sub_37"/>
      <w:bookmarkEnd w:id="45"/>
      <w:r>
        <w:rPr>
          <w:sz w:val="28"/>
          <w:szCs w:val="28"/>
        </w:rPr>
        <w:t>2.15.1</w:t>
      </w:r>
      <w:r w:rsidRPr="003A1613">
        <w:rPr>
          <w:sz w:val="28"/>
          <w:szCs w:val="28"/>
        </w:rPr>
        <w:t xml:space="preserve">.Регистрация заявлений о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осуществляется в день поступления указанных документов в </w:t>
      </w:r>
      <w:r>
        <w:rPr>
          <w:sz w:val="28"/>
          <w:szCs w:val="28"/>
        </w:rPr>
        <w:t xml:space="preserve">Управление </w:t>
      </w:r>
      <w:r w:rsidRPr="003A1613">
        <w:rPr>
          <w:sz w:val="28"/>
          <w:szCs w:val="28"/>
        </w:rPr>
        <w:t xml:space="preserve">в </w:t>
      </w:r>
      <w:r w:rsidRPr="00BB2A19">
        <w:rPr>
          <w:sz w:val="28"/>
          <w:szCs w:val="28"/>
        </w:rPr>
        <w:t>п</w:t>
      </w:r>
      <w:r w:rsidRPr="00BB2A19">
        <w:rPr>
          <w:sz w:val="28"/>
          <w:szCs w:val="28"/>
        </w:rPr>
        <w:t>о</w:t>
      </w:r>
      <w:r w:rsidRPr="00BB2A19">
        <w:rPr>
          <w:sz w:val="28"/>
          <w:szCs w:val="28"/>
        </w:rPr>
        <w:t>рядке, предусмотренном пунктом 3.2 Регламента.</w:t>
      </w:r>
    </w:p>
    <w:p w:rsidR="00A624D1" w:rsidRPr="00BB2A19" w:rsidRDefault="00A624D1" w:rsidP="00BB2A1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45"/>
      <w:bookmarkEnd w:id="46"/>
      <w:r w:rsidRPr="00BB2A19">
        <w:rPr>
          <w:rFonts w:ascii="Times New Roman" w:hAnsi="Times New Roman" w:cs="Times New Roman"/>
          <w:color w:val="auto"/>
          <w:sz w:val="28"/>
          <w:szCs w:val="28"/>
        </w:rPr>
        <w:t>2.16.</w:t>
      </w:r>
      <w:r w:rsidRPr="00BB2A19">
        <w:rPr>
          <w:rFonts w:ascii="Times New Roman" w:hAnsi="Times New Roman" w:cs="Times New Roman"/>
          <w:color w:val="auto"/>
          <w:sz w:val="28"/>
          <w:szCs w:val="28"/>
        </w:rPr>
        <w:tab/>
        <w:t>Требования к помещениям, в которых предоставляется мун</w:t>
      </w:r>
      <w:r w:rsidRPr="00BB2A1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2A19">
        <w:rPr>
          <w:rFonts w:ascii="Times New Roman" w:hAnsi="Times New Roman" w:cs="Times New Roman"/>
          <w:color w:val="auto"/>
          <w:sz w:val="28"/>
          <w:szCs w:val="28"/>
        </w:rPr>
        <w:t>ципальная услуга, в том числе в части обеспечения доступности для инв</w:t>
      </w:r>
      <w:r w:rsidRPr="00BB2A1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B2A19">
        <w:rPr>
          <w:rFonts w:ascii="Times New Roman" w:hAnsi="Times New Roman" w:cs="Times New Roman"/>
          <w:color w:val="auto"/>
          <w:sz w:val="28"/>
          <w:szCs w:val="28"/>
        </w:rPr>
        <w:t>лидов</w:t>
      </w:r>
    </w:p>
    <w:p w:rsidR="00BB2A19" w:rsidRPr="00BB2A19" w:rsidRDefault="00BB2A19" w:rsidP="00BB2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1"/>
      <w:bookmarkEnd w:id="47"/>
      <w:r w:rsidRPr="00BB2A19">
        <w:rPr>
          <w:rFonts w:ascii="Times New Roman" w:hAnsi="Times New Roman" w:cs="Times New Roman"/>
          <w:sz w:val="28"/>
          <w:szCs w:val="28"/>
        </w:rPr>
        <w:t>Общие требования к помещениям, в которых предоставляется муниц</w:t>
      </w:r>
      <w:r w:rsidRPr="00BB2A19">
        <w:rPr>
          <w:rFonts w:ascii="Times New Roman" w:hAnsi="Times New Roman" w:cs="Times New Roman"/>
          <w:sz w:val="28"/>
          <w:szCs w:val="28"/>
        </w:rPr>
        <w:t>и</w:t>
      </w:r>
      <w:r w:rsidRPr="00BB2A19">
        <w:rPr>
          <w:rFonts w:ascii="Times New Roman" w:hAnsi="Times New Roman" w:cs="Times New Roman"/>
          <w:sz w:val="28"/>
          <w:szCs w:val="28"/>
        </w:rPr>
        <w:t>пальная услуга, к залу ожидания,</w:t>
      </w:r>
      <w:r w:rsidRPr="00BB2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A19">
        <w:rPr>
          <w:rFonts w:ascii="Times New Roman" w:hAnsi="Times New Roman" w:cs="Times New Roman"/>
          <w:sz w:val="28"/>
          <w:szCs w:val="28"/>
        </w:rPr>
        <w:t>местам для заполнения запросов о предоста</w:t>
      </w:r>
      <w:r w:rsidRPr="00BB2A19">
        <w:rPr>
          <w:rFonts w:ascii="Times New Roman" w:hAnsi="Times New Roman" w:cs="Times New Roman"/>
          <w:sz w:val="28"/>
          <w:szCs w:val="28"/>
        </w:rPr>
        <w:t>в</w:t>
      </w:r>
      <w:r w:rsidRPr="00BB2A19">
        <w:rPr>
          <w:rFonts w:ascii="Times New Roman" w:hAnsi="Times New Roman" w:cs="Times New Roman"/>
          <w:sz w:val="28"/>
          <w:szCs w:val="28"/>
        </w:rPr>
        <w:t>лении муниципальной услуги, информационным сте</w:t>
      </w:r>
      <w:r w:rsidRPr="00BB2A19">
        <w:rPr>
          <w:rFonts w:ascii="Times New Roman" w:hAnsi="Times New Roman" w:cs="Times New Roman"/>
          <w:sz w:val="28"/>
          <w:szCs w:val="28"/>
        </w:rPr>
        <w:t>н</w:t>
      </w:r>
      <w:r w:rsidRPr="00BB2A19">
        <w:rPr>
          <w:rFonts w:ascii="Times New Roman" w:hAnsi="Times New Roman" w:cs="Times New Roman"/>
          <w:sz w:val="28"/>
          <w:szCs w:val="28"/>
        </w:rPr>
        <w:t>дам.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2.16.1 Вход в помещения, в которых предоставляется муниципальная усл</w:t>
      </w:r>
      <w:r w:rsidRPr="00BB2A19">
        <w:rPr>
          <w:sz w:val="28"/>
          <w:szCs w:val="28"/>
        </w:rPr>
        <w:t>у</w:t>
      </w:r>
      <w:r w:rsidRPr="00BB2A19">
        <w:rPr>
          <w:sz w:val="28"/>
          <w:szCs w:val="28"/>
        </w:rPr>
        <w:t>га,  (далее – объект) должен быть оборудован информационной табличкой (в</w:t>
      </w:r>
      <w:r w:rsidRPr="00BB2A19">
        <w:rPr>
          <w:sz w:val="28"/>
          <w:szCs w:val="28"/>
        </w:rPr>
        <w:t>ы</w:t>
      </w:r>
      <w:r w:rsidRPr="00BB2A19">
        <w:rPr>
          <w:sz w:val="28"/>
          <w:szCs w:val="28"/>
        </w:rPr>
        <w:t>веской), содержащей информацию о наименовании и режиме работы админ</w:t>
      </w:r>
      <w:r w:rsidRPr="00BB2A19">
        <w:rPr>
          <w:sz w:val="28"/>
          <w:szCs w:val="28"/>
        </w:rPr>
        <w:t>и</w:t>
      </w:r>
      <w:r w:rsidRPr="00BB2A19">
        <w:rPr>
          <w:sz w:val="28"/>
          <w:szCs w:val="28"/>
        </w:rPr>
        <w:t>страции образовательного учреждения.</w:t>
      </w:r>
      <w:r w:rsidRPr="00BB2A19">
        <w:rPr>
          <w:b/>
          <w:sz w:val="28"/>
          <w:szCs w:val="28"/>
        </w:rPr>
        <w:t xml:space="preserve"> </w:t>
      </w:r>
      <w:r w:rsidRPr="00BB2A19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</w:t>
      </w:r>
      <w:r w:rsidRPr="00BB2A19">
        <w:rPr>
          <w:sz w:val="28"/>
          <w:szCs w:val="28"/>
        </w:rPr>
        <w:t>о</w:t>
      </w:r>
      <w:r w:rsidRPr="00BB2A19">
        <w:rPr>
          <w:sz w:val="28"/>
          <w:szCs w:val="28"/>
        </w:rPr>
        <w:t>жет быть менее 3-х мест.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Зал ожидания  укомплектовывается столами, стульями (кресельные секции, кресла, скамьи).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</w:t>
      </w:r>
      <w:r w:rsidRPr="00BB2A19">
        <w:rPr>
          <w:sz w:val="28"/>
          <w:szCs w:val="28"/>
        </w:rPr>
        <w:t>ч</w:t>
      </w:r>
      <w:r w:rsidRPr="00BB2A19">
        <w:rPr>
          <w:sz w:val="28"/>
          <w:szCs w:val="28"/>
        </w:rPr>
        <w:t>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B2A19" w:rsidRPr="00BB2A19" w:rsidRDefault="00BB2A19" w:rsidP="00BB2A1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BB2A19">
        <w:rPr>
          <w:sz w:val="28"/>
          <w:szCs w:val="28"/>
        </w:rPr>
        <w:t>Помещения для приема заявителей оборудуются информационными сте</w:t>
      </w:r>
      <w:r w:rsidRPr="00BB2A19">
        <w:rPr>
          <w:sz w:val="28"/>
          <w:szCs w:val="28"/>
        </w:rPr>
        <w:t>н</w:t>
      </w:r>
      <w:r w:rsidRPr="00BB2A19">
        <w:rPr>
          <w:sz w:val="28"/>
          <w:szCs w:val="28"/>
        </w:rPr>
        <w:lastRenderedPageBreak/>
        <w:t>дами или терминалами, содержащими сведения, указанные в пункте __ («Пор</w:t>
      </w:r>
      <w:r w:rsidRPr="00BB2A19">
        <w:rPr>
          <w:sz w:val="28"/>
          <w:szCs w:val="28"/>
        </w:rPr>
        <w:t>я</w:t>
      </w:r>
      <w:r w:rsidRPr="00BB2A19">
        <w:rPr>
          <w:sz w:val="28"/>
          <w:szCs w:val="28"/>
        </w:rPr>
        <w:t>док информирования о предоставлении муниципальной услуги») Администр</w:t>
      </w:r>
      <w:r w:rsidRPr="00BB2A19">
        <w:rPr>
          <w:sz w:val="28"/>
          <w:szCs w:val="28"/>
        </w:rPr>
        <w:t>а</w:t>
      </w:r>
      <w:r w:rsidRPr="00BB2A19">
        <w:rPr>
          <w:sz w:val="28"/>
          <w:szCs w:val="28"/>
        </w:rPr>
        <w:t>тивного регламента, в визуальной, текстовой и (или) мультимедийной формах.</w:t>
      </w:r>
      <w:proofErr w:type="gramEnd"/>
      <w:r w:rsidRPr="00BB2A19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</w:t>
      </w:r>
      <w:r w:rsidRPr="00BB2A19">
        <w:rPr>
          <w:sz w:val="28"/>
          <w:szCs w:val="28"/>
        </w:rPr>
        <w:t>е</w:t>
      </w:r>
      <w:r w:rsidRPr="00BB2A19">
        <w:rPr>
          <w:sz w:val="28"/>
          <w:szCs w:val="28"/>
        </w:rPr>
        <w:t>ниях, которые должны обеспечивать возможность реализации прав заявителей на предоставление муниципальной услуги, соответствовать комфортным усл</w:t>
      </w:r>
      <w:r w:rsidRPr="00BB2A19">
        <w:rPr>
          <w:sz w:val="28"/>
          <w:szCs w:val="28"/>
        </w:rPr>
        <w:t>о</w:t>
      </w:r>
      <w:r w:rsidRPr="00BB2A19">
        <w:rPr>
          <w:sz w:val="28"/>
          <w:szCs w:val="28"/>
        </w:rPr>
        <w:t>виям для заявителей и оптимальным условиям работы специалистов, участв</w:t>
      </w:r>
      <w:r w:rsidRPr="00BB2A19">
        <w:rPr>
          <w:sz w:val="28"/>
          <w:szCs w:val="28"/>
        </w:rPr>
        <w:t>у</w:t>
      </w:r>
      <w:r w:rsidRPr="00BB2A19">
        <w:rPr>
          <w:sz w:val="28"/>
          <w:szCs w:val="28"/>
        </w:rPr>
        <w:t>ющих в предоставлении муниципальной  услуги.</w:t>
      </w:r>
    </w:p>
    <w:p w:rsidR="00BB2A19" w:rsidRPr="00BB2A19" w:rsidRDefault="00BB2A19" w:rsidP="00BB2A19">
      <w:pPr>
        <w:ind w:firstLine="36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</w:t>
      </w:r>
      <w:r w:rsidRPr="00BB2A19">
        <w:rPr>
          <w:sz w:val="28"/>
          <w:szCs w:val="28"/>
        </w:rPr>
        <w:t>т</w:t>
      </w:r>
      <w:r w:rsidRPr="00BB2A19">
        <w:rPr>
          <w:sz w:val="28"/>
          <w:szCs w:val="28"/>
        </w:rPr>
        <w:t>чества (отчество указывается при его наличии) и занимаемой должности.</w:t>
      </w:r>
    </w:p>
    <w:p w:rsidR="00BB2A19" w:rsidRPr="00BB2A19" w:rsidRDefault="00BB2A19" w:rsidP="00BB2A1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B2A19">
        <w:rPr>
          <w:rFonts w:eastAsia="Calibri"/>
          <w:sz w:val="28"/>
          <w:szCs w:val="28"/>
          <w:lang w:eastAsia="en-US"/>
        </w:rPr>
        <w:t xml:space="preserve">2.16.2.  Требования к обеспечению доступности для инвалидов  </w:t>
      </w:r>
      <w:r w:rsidRPr="00BB2A19">
        <w:rPr>
          <w:sz w:val="28"/>
          <w:szCs w:val="28"/>
        </w:rPr>
        <w:t>объектов, зала ожидания,  места для заполнения запросов  о предоставлении муниципал</w:t>
      </w:r>
      <w:r w:rsidRPr="00BB2A19">
        <w:rPr>
          <w:sz w:val="28"/>
          <w:szCs w:val="28"/>
        </w:rPr>
        <w:t>ь</w:t>
      </w:r>
      <w:r w:rsidRPr="00BB2A19">
        <w:rPr>
          <w:sz w:val="28"/>
          <w:szCs w:val="28"/>
        </w:rPr>
        <w:t>ной  услуги, информационных стендов.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Для лиц с ограниченными возможностями здоровья обеспечиваются: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- возможность беспрепятственного входа в объекты и выхода из них;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BB2A19">
        <w:rPr>
          <w:sz w:val="28"/>
          <w:szCs w:val="28"/>
        </w:rPr>
        <w:t>асс</w:t>
      </w:r>
      <w:r w:rsidRPr="00BB2A19">
        <w:rPr>
          <w:sz w:val="28"/>
          <w:szCs w:val="28"/>
        </w:rPr>
        <w:t>и</w:t>
      </w:r>
      <w:r w:rsidRPr="00BB2A19">
        <w:rPr>
          <w:sz w:val="28"/>
          <w:szCs w:val="28"/>
        </w:rPr>
        <w:t>стивных</w:t>
      </w:r>
      <w:proofErr w:type="spellEnd"/>
      <w:r w:rsidRPr="00BB2A19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</w:t>
      </w:r>
      <w:r w:rsidRPr="00BB2A19">
        <w:rPr>
          <w:sz w:val="28"/>
          <w:szCs w:val="28"/>
        </w:rPr>
        <w:t>о</w:t>
      </w:r>
      <w:r w:rsidRPr="00BB2A19">
        <w:rPr>
          <w:sz w:val="28"/>
          <w:szCs w:val="28"/>
        </w:rPr>
        <w:t>димости, с помощью работников объекта;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- содействие инвалиду при входе в объект и выходе из него, информиров</w:t>
      </w:r>
      <w:r w:rsidRPr="00BB2A19">
        <w:rPr>
          <w:sz w:val="28"/>
          <w:szCs w:val="28"/>
        </w:rPr>
        <w:t>а</w:t>
      </w:r>
      <w:r w:rsidRPr="00BB2A19">
        <w:rPr>
          <w:sz w:val="28"/>
          <w:szCs w:val="28"/>
        </w:rPr>
        <w:t>ние инвалида о доступных маршрутах общественного транспорта;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- сопровождение инвалидов, имеющих стойкие расстройства функции зр</w:t>
      </w:r>
      <w:r w:rsidRPr="00BB2A19">
        <w:rPr>
          <w:sz w:val="28"/>
          <w:szCs w:val="28"/>
        </w:rPr>
        <w:t>е</w:t>
      </w:r>
      <w:r w:rsidRPr="00BB2A19">
        <w:rPr>
          <w:sz w:val="28"/>
          <w:szCs w:val="28"/>
        </w:rPr>
        <w:t>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- надлежащее размещение носителей информации, необходимой для обе</w:t>
      </w:r>
      <w:r w:rsidRPr="00BB2A19">
        <w:rPr>
          <w:sz w:val="28"/>
          <w:szCs w:val="28"/>
        </w:rPr>
        <w:t>с</w:t>
      </w:r>
      <w:r w:rsidRPr="00BB2A19">
        <w:rPr>
          <w:sz w:val="28"/>
          <w:szCs w:val="28"/>
        </w:rPr>
        <w:t>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 xml:space="preserve">- допуск </w:t>
      </w:r>
      <w:proofErr w:type="spellStart"/>
      <w:r w:rsidRPr="00BB2A19">
        <w:rPr>
          <w:sz w:val="28"/>
          <w:szCs w:val="28"/>
        </w:rPr>
        <w:t>сурдопереводчика</w:t>
      </w:r>
      <w:proofErr w:type="spellEnd"/>
      <w:r w:rsidRPr="00BB2A19">
        <w:rPr>
          <w:sz w:val="28"/>
          <w:szCs w:val="28"/>
        </w:rPr>
        <w:t xml:space="preserve"> и </w:t>
      </w:r>
      <w:proofErr w:type="spellStart"/>
      <w:r w:rsidRPr="00BB2A19">
        <w:rPr>
          <w:sz w:val="28"/>
          <w:szCs w:val="28"/>
        </w:rPr>
        <w:t>тифлосурдопереводчика</w:t>
      </w:r>
      <w:proofErr w:type="spellEnd"/>
      <w:r w:rsidRPr="00BB2A19">
        <w:rPr>
          <w:sz w:val="28"/>
          <w:szCs w:val="28"/>
        </w:rPr>
        <w:t>;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BB2A19">
        <w:rPr>
          <w:sz w:val="28"/>
          <w:szCs w:val="28"/>
        </w:rPr>
        <w:t>утвержденных</w:t>
      </w:r>
      <w:proofErr w:type="gramEnd"/>
      <w:r w:rsidRPr="00BB2A19">
        <w:rPr>
          <w:sz w:val="28"/>
          <w:szCs w:val="28"/>
        </w:rPr>
        <w:t xml:space="preserve"> </w:t>
      </w:r>
      <w:hyperlink r:id="rId14" w:history="1">
        <w:r w:rsidRPr="00BB2A19">
          <w:rPr>
            <w:rStyle w:val="affff8"/>
            <w:sz w:val="28"/>
            <w:szCs w:val="28"/>
          </w:rPr>
          <w:t>приказом</w:t>
        </w:r>
      </w:hyperlink>
      <w:r w:rsidRPr="00BB2A19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- оказание инвалидам помощи в преодолении барьеров, мешающих пол</w:t>
      </w:r>
      <w:r w:rsidRPr="00BB2A19">
        <w:rPr>
          <w:sz w:val="28"/>
          <w:szCs w:val="28"/>
        </w:rPr>
        <w:t>у</w:t>
      </w:r>
      <w:r w:rsidRPr="00BB2A19">
        <w:rPr>
          <w:sz w:val="28"/>
          <w:szCs w:val="28"/>
        </w:rPr>
        <w:t>чению ими муниципальной  услуги наравне с другими лицами.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 xml:space="preserve">В залах ожидания должно быть предусмотрено не менее одного места для </w:t>
      </w:r>
      <w:r w:rsidRPr="00BB2A19">
        <w:rPr>
          <w:sz w:val="28"/>
          <w:szCs w:val="28"/>
        </w:rPr>
        <w:lastRenderedPageBreak/>
        <w:t>инвалида, передвигающегося на кресле-коляске или пользующегося костылями (тростью), а также для его сопровождающего.</w:t>
      </w:r>
    </w:p>
    <w:p w:rsidR="00BB2A19" w:rsidRPr="00BB2A19" w:rsidRDefault="00BB2A19" w:rsidP="00BB2A19">
      <w:pPr>
        <w:widowControl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Информационные стенды, а также столы (стойки) для оформления док</w:t>
      </w:r>
      <w:r w:rsidRPr="00BB2A19">
        <w:rPr>
          <w:sz w:val="28"/>
          <w:szCs w:val="28"/>
        </w:rPr>
        <w:t>у</w:t>
      </w:r>
      <w:r w:rsidRPr="00BB2A19">
        <w:rPr>
          <w:sz w:val="28"/>
          <w:szCs w:val="28"/>
        </w:rPr>
        <w:t xml:space="preserve">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Территория, прилегающая к объекту, оборудуется, по возможности, мест</w:t>
      </w:r>
      <w:r w:rsidRPr="00BB2A19">
        <w:rPr>
          <w:sz w:val="28"/>
          <w:szCs w:val="28"/>
        </w:rPr>
        <w:t>а</w:t>
      </w:r>
      <w:r w:rsidRPr="00BB2A19">
        <w:rPr>
          <w:sz w:val="28"/>
          <w:szCs w:val="28"/>
        </w:rPr>
        <w:t>ми для парковки автотранспортных средств, включая автотранспортные сре</w:t>
      </w:r>
      <w:r w:rsidRPr="00BB2A19">
        <w:rPr>
          <w:sz w:val="28"/>
          <w:szCs w:val="28"/>
        </w:rPr>
        <w:t>д</w:t>
      </w:r>
      <w:r w:rsidRPr="00BB2A19">
        <w:rPr>
          <w:sz w:val="28"/>
          <w:szCs w:val="28"/>
        </w:rPr>
        <w:t>ства инвалидов.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лиц».</w:t>
      </w:r>
    </w:p>
    <w:p w:rsidR="00BB2A19" w:rsidRPr="00BB2A19" w:rsidRDefault="00BB2A19" w:rsidP="00BB2A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A19">
        <w:rPr>
          <w:sz w:val="28"/>
          <w:szCs w:val="28"/>
        </w:rPr>
        <w:t xml:space="preserve"> 2.16.3. Положения подпунктов 2.6.1, 2.16.2 настоящего пункта админ</w:t>
      </w:r>
      <w:r w:rsidRPr="00BB2A19">
        <w:rPr>
          <w:sz w:val="28"/>
          <w:szCs w:val="28"/>
        </w:rPr>
        <w:t>и</w:t>
      </w:r>
      <w:r w:rsidRPr="00BB2A19">
        <w:rPr>
          <w:sz w:val="28"/>
          <w:szCs w:val="28"/>
        </w:rPr>
        <w:t>стративного регламента в части обеспечения доступности для инвалидов об</w:t>
      </w:r>
      <w:r w:rsidRPr="00BB2A19">
        <w:rPr>
          <w:sz w:val="28"/>
          <w:szCs w:val="28"/>
        </w:rPr>
        <w:t>ъ</w:t>
      </w:r>
      <w:r w:rsidRPr="00BB2A19">
        <w:rPr>
          <w:sz w:val="28"/>
          <w:szCs w:val="28"/>
        </w:rPr>
        <w:t>ектов применяется с 1 июля 2016 года исключительно ко вновь вводимым в эксплуатацию или прошедшим реконструкцию, модернизацию указанным об</w:t>
      </w:r>
      <w:r w:rsidRPr="00BB2A19">
        <w:rPr>
          <w:sz w:val="28"/>
          <w:szCs w:val="28"/>
        </w:rPr>
        <w:t>ъ</w:t>
      </w:r>
      <w:r w:rsidRPr="00BB2A19">
        <w:rPr>
          <w:sz w:val="28"/>
          <w:szCs w:val="28"/>
        </w:rPr>
        <w:t>ектам</w:t>
      </w:r>
      <w:r w:rsidRPr="00BB2A19">
        <w:rPr>
          <w:sz w:val="28"/>
          <w:szCs w:val="28"/>
        </w:rPr>
        <w:t>.</w:t>
      </w:r>
    </w:p>
    <w:p w:rsidR="00A624D1" w:rsidRPr="00550A2A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0A2A">
        <w:rPr>
          <w:rFonts w:ascii="Times New Roman" w:hAnsi="Times New Roman" w:cs="Times New Roman"/>
          <w:color w:val="auto"/>
          <w:sz w:val="28"/>
          <w:szCs w:val="28"/>
        </w:rPr>
        <w:t>2.17.</w:t>
      </w:r>
      <w:r w:rsidRPr="00550A2A">
        <w:rPr>
          <w:rFonts w:ascii="Times New Roman" w:hAnsi="Times New Roman" w:cs="Times New Roman"/>
          <w:color w:val="auto"/>
          <w:sz w:val="28"/>
          <w:szCs w:val="28"/>
        </w:rPr>
        <w:tab/>
        <w:t>Показатели доступности и качества муниципальной услуги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bookmarkStart w:id="49" w:name="sub_53"/>
      <w:bookmarkEnd w:id="48"/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тал.</w:t>
      </w:r>
    </w:p>
    <w:p w:rsidR="00BB2A19" w:rsidRDefault="00BB2A19" w:rsidP="00BB2A19">
      <w:pPr>
        <w:jc w:val="both"/>
        <w:rPr>
          <w:sz w:val="28"/>
          <w:szCs w:val="28"/>
        </w:rPr>
      </w:pPr>
      <w:bookmarkStart w:id="50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BB2A19" w:rsidRDefault="00BB2A19" w:rsidP="00BB2A19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на официальных сайтах в информационно-телекоммуникационной сети Интернет;</w:t>
      </w:r>
    </w:p>
    <w:p w:rsidR="00BB2A19" w:rsidRDefault="00BB2A19" w:rsidP="00BB2A19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по зрению с приведением их к международному стандарту доступности веб-контента и веб-сервисов (WCAG).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предоставления муниципальной услуги в соответствии с  пунктами 2.17.1 – 2.17.2  определяется:</w:t>
      </w:r>
    </w:p>
    <w:p w:rsidR="00BB2A19" w:rsidRDefault="00BB2A19" w:rsidP="00BB2A1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bookmarkStart w:id="51" w:name="sub_47"/>
      <w:bookmarkEnd w:id="50"/>
      <w:r>
        <w:rPr>
          <w:sz w:val="28"/>
          <w:szCs w:val="28"/>
        </w:rPr>
        <w:t>2.17.4. Заявитель имеет право:</w:t>
      </w:r>
    </w:p>
    <w:bookmarkEnd w:id="51"/>
    <w:p w:rsidR="00BB2A19" w:rsidRDefault="00BB2A19" w:rsidP="00BB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в том числе в электронной форме;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 (бездействие) должностных лиц управления по вопросам образования, в связи с рассмотрением заявления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мента.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bookmarkStart w:id="52" w:name="sub_48"/>
      <w:r>
        <w:rPr>
          <w:sz w:val="28"/>
          <w:szCs w:val="28"/>
        </w:rPr>
        <w:t>2.17.5. Основным количественным показателем доступности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является количество поданных заявлений посредством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каналов получения услуги.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bookmarkStart w:id="53" w:name="sub_49"/>
      <w:bookmarkEnd w:id="52"/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BB2A19" w:rsidRDefault="00BB2A19" w:rsidP="00BB2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 том числе поданных в форме электронного документа</w:t>
      </w:r>
      <w:bookmarkEnd w:id="53"/>
      <w:r>
        <w:rPr>
          <w:sz w:val="28"/>
          <w:szCs w:val="28"/>
        </w:rPr>
        <w:t>.</w:t>
      </w:r>
    </w:p>
    <w:p w:rsidR="00A624D1" w:rsidRPr="009E5EB2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EB2">
        <w:rPr>
          <w:rFonts w:ascii="Times New Roman" w:hAnsi="Times New Roman" w:cs="Times New Roman"/>
          <w:color w:val="auto"/>
          <w:sz w:val="28"/>
          <w:szCs w:val="28"/>
        </w:rPr>
        <w:t>2.18.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электронной форме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bookmarkStart w:id="54" w:name="sub_52"/>
      <w:bookmarkEnd w:id="49"/>
      <w:r w:rsidRPr="009E5EB2">
        <w:rPr>
          <w:sz w:val="28"/>
          <w:szCs w:val="28"/>
        </w:rPr>
        <w:t xml:space="preserve">2.18.1.Обеспечение возможности подачи </w:t>
      </w:r>
      <w:r>
        <w:rPr>
          <w:sz w:val="28"/>
          <w:szCs w:val="28"/>
        </w:rPr>
        <w:t>З</w:t>
      </w:r>
      <w:r w:rsidRPr="009E5EB2">
        <w:rPr>
          <w:sz w:val="28"/>
          <w:szCs w:val="28"/>
        </w:rPr>
        <w:t>аявителем заявления с испол</w:t>
      </w:r>
      <w:r w:rsidRPr="009E5EB2">
        <w:rPr>
          <w:sz w:val="28"/>
          <w:szCs w:val="28"/>
        </w:rPr>
        <w:t>ь</w:t>
      </w:r>
      <w:r w:rsidRPr="009E5EB2">
        <w:rPr>
          <w:sz w:val="28"/>
          <w:szCs w:val="28"/>
        </w:rPr>
        <w:t xml:space="preserve">зованием Единого портала. </w:t>
      </w:r>
      <w:bookmarkEnd w:id="54"/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2.18.2.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 xml:space="preserve">Обеспечение информирования </w:t>
      </w:r>
      <w:r>
        <w:rPr>
          <w:sz w:val="28"/>
          <w:szCs w:val="28"/>
        </w:rPr>
        <w:t>З</w:t>
      </w:r>
      <w:r w:rsidRPr="009E5EB2">
        <w:rPr>
          <w:sz w:val="28"/>
          <w:szCs w:val="28"/>
        </w:rPr>
        <w:t>аявителя о ходе рассмотрения з</w:t>
      </w:r>
      <w:r w:rsidRPr="009E5EB2">
        <w:rPr>
          <w:sz w:val="28"/>
          <w:szCs w:val="28"/>
        </w:rPr>
        <w:t>а</w:t>
      </w:r>
      <w:r w:rsidRPr="009E5EB2">
        <w:rPr>
          <w:sz w:val="28"/>
          <w:szCs w:val="28"/>
        </w:rPr>
        <w:t>явления, поданного в форме электронного документа с использованием Един</w:t>
      </w:r>
      <w:r w:rsidRPr="009E5EB2">
        <w:rPr>
          <w:sz w:val="28"/>
          <w:szCs w:val="28"/>
        </w:rPr>
        <w:t>о</w:t>
      </w:r>
      <w:r w:rsidRPr="009E5EB2">
        <w:rPr>
          <w:sz w:val="28"/>
          <w:szCs w:val="28"/>
        </w:rPr>
        <w:t>го портала.</w:t>
      </w:r>
    </w:p>
    <w:p w:rsidR="00A624D1" w:rsidRPr="009E5EB2" w:rsidRDefault="00A624D1" w:rsidP="00A34BBB">
      <w:pPr>
        <w:ind w:firstLine="709"/>
        <w:rPr>
          <w:sz w:val="28"/>
          <w:szCs w:val="28"/>
        </w:rPr>
      </w:pPr>
      <w:r w:rsidRPr="009E5EB2">
        <w:rPr>
          <w:sz w:val="28"/>
          <w:szCs w:val="28"/>
        </w:rPr>
        <w:t>2.18.3.</w:t>
      </w:r>
      <w:r w:rsidR="00537816">
        <w:rPr>
          <w:sz w:val="28"/>
          <w:szCs w:val="28"/>
        </w:rPr>
        <w:t xml:space="preserve"> </w:t>
      </w:r>
      <w:r w:rsidRPr="009E5EB2">
        <w:rPr>
          <w:sz w:val="28"/>
          <w:szCs w:val="28"/>
        </w:rPr>
        <w:t xml:space="preserve">В многофункциональном центре муниципальная услуга </w:t>
      </w:r>
      <w:r w:rsidRPr="00E10256">
        <w:rPr>
          <w:sz w:val="28"/>
          <w:szCs w:val="28"/>
        </w:rPr>
        <w:t>не пред</w:t>
      </w:r>
      <w:r w:rsidRPr="00E10256">
        <w:rPr>
          <w:sz w:val="28"/>
          <w:szCs w:val="28"/>
        </w:rPr>
        <w:t>о</w:t>
      </w:r>
      <w:r w:rsidRPr="00E10256">
        <w:rPr>
          <w:sz w:val="28"/>
          <w:szCs w:val="28"/>
        </w:rPr>
        <w:t>ставляется.</w:t>
      </w:r>
    </w:p>
    <w:p w:rsidR="00A624D1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86"/>
    </w:p>
    <w:p w:rsidR="00A624D1" w:rsidRPr="009E5EB2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E5EB2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E5EB2">
        <w:rPr>
          <w:rFonts w:ascii="Times New Roman" w:hAnsi="Times New Roman" w:cs="Times New Roman"/>
          <w:color w:val="auto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624D1" w:rsidRPr="009E5EB2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55"/>
      <w:bookmarkEnd w:id="55"/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552D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Перечень административных процедур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57" w:name="sub_54"/>
      <w:bookmarkEnd w:id="56"/>
      <w:r w:rsidRPr="00F1552D">
        <w:rPr>
          <w:sz w:val="28"/>
          <w:szCs w:val="28"/>
        </w:rPr>
        <w:t>3.1.1.</w:t>
      </w:r>
      <w:r w:rsidRPr="00F1552D">
        <w:rPr>
          <w:sz w:val="28"/>
          <w:szCs w:val="28"/>
        </w:rPr>
        <w:tab/>
        <w:t>Предоставление муниципальной услуги в соответствии с блок-схемой (приложение № 2 к Регламенту) включает следующие администрати</w:t>
      </w:r>
      <w:r w:rsidRPr="00F1552D">
        <w:rPr>
          <w:sz w:val="28"/>
          <w:szCs w:val="28"/>
        </w:rPr>
        <w:t>в</w:t>
      </w:r>
      <w:r w:rsidRPr="00F1552D">
        <w:rPr>
          <w:sz w:val="28"/>
          <w:szCs w:val="28"/>
        </w:rPr>
        <w:t>ные процедуры:</w:t>
      </w:r>
    </w:p>
    <w:bookmarkEnd w:id="57"/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прием и регистрация заявлений;</w:t>
      </w:r>
    </w:p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подготовка ответа;</w:t>
      </w:r>
    </w:p>
    <w:p w:rsidR="00A624D1" w:rsidRPr="00F1552D" w:rsidRDefault="00A624D1" w:rsidP="00A34BB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регистрация ответа и его отправка Заявителю.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59"/>
      <w:r w:rsidRPr="00F1552D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Прием и регистрация заявлений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59" w:name="sub_56"/>
      <w:bookmarkEnd w:id="58"/>
      <w:r w:rsidRPr="00F1552D">
        <w:rPr>
          <w:sz w:val="28"/>
          <w:szCs w:val="28"/>
        </w:rPr>
        <w:t>3.2.1.</w:t>
      </w:r>
      <w:r w:rsidRPr="00F1552D">
        <w:rPr>
          <w:sz w:val="28"/>
          <w:szCs w:val="28"/>
        </w:rPr>
        <w:tab/>
        <w:t>Основанием для начала административной процедуры является п</w:t>
      </w:r>
      <w:r w:rsidRPr="00F1552D">
        <w:rPr>
          <w:sz w:val="28"/>
          <w:szCs w:val="28"/>
        </w:rPr>
        <w:t>о</w:t>
      </w:r>
      <w:r w:rsidRPr="00F1552D">
        <w:rPr>
          <w:sz w:val="28"/>
          <w:szCs w:val="28"/>
        </w:rPr>
        <w:t>ступление заявлений от Заявителя о предоставлении Информации (приложение № 3 к Регламенту):</w:t>
      </w:r>
    </w:p>
    <w:bookmarkEnd w:id="59"/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а)</w:t>
      </w:r>
      <w:r w:rsidRPr="00F1552D">
        <w:rPr>
          <w:sz w:val="28"/>
          <w:szCs w:val="28"/>
        </w:rPr>
        <w:tab/>
        <w:t>на бумажном носителе непосредственно в Управлении;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б)</w:t>
      </w:r>
      <w:r w:rsidRPr="00F1552D">
        <w:rPr>
          <w:sz w:val="28"/>
          <w:szCs w:val="28"/>
        </w:rPr>
        <w:tab/>
        <w:t>в форме электронного документа с использованием Единого порт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ла.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0" w:name="sub_57"/>
      <w:r w:rsidRPr="00F1552D">
        <w:rPr>
          <w:sz w:val="28"/>
          <w:szCs w:val="28"/>
        </w:rPr>
        <w:t>3.2.2.</w:t>
      </w:r>
      <w:r w:rsidRPr="00F1552D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4 к Регламенту)</w:t>
      </w:r>
      <w:bookmarkStart w:id="61" w:name="sub_58"/>
      <w:bookmarkEnd w:id="60"/>
      <w:r w:rsidRPr="00F1552D">
        <w:rPr>
          <w:sz w:val="28"/>
          <w:szCs w:val="28"/>
        </w:rPr>
        <w:t>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lastRenderedPageBreak/>
        <w:t>3.2.3.</w:t>
      </w:r>
      <w:r w:rsidRPr="00F1552D">
        <w:rPr>
          <w:sz w:val="28"/>
          <w:szCs w:val="28"/>
        </w:rPr>
        <w:tab/>
        <w:t>При принятии заявления, поданного в форме электронного док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мента с использованием Единого портала, к рассмотрению, оно распечатывае</w:t>
      </w:r>
      <w:r w:rsidRPr="00F1552D">
        <w:rPr>
          <w:sz w:val="28"/>
          <w:szCs w:val="28"/>
        </w:rPr>
        <w:t>т</w:t>
      </w:r>
      <w:r w:rsidRPr="00F1552D">
        <w:rPr>
          <w:sz w:val="28"/>
          <w:szCs w:val="28"/>
        </w:rPr>
        <w:t>ся сотрудником, заполняются реквизиты «Дата приема документов», «Номер документа», «Подпись, фамилия сотрудника, принявшего заявление». На зая</w:t>
      </w:r>
      <w:r w:rsidRPr="00F1552D">
        <w:rPr>
          <w:sz w:val="28"/>
          <w:szCs w:val="28"/>
        </w:rPr>
        <w:t>в</w:t>
      </w:r>
      <w:r w:rsidRPr="00F1552D">
        <w:rPr>
          <w:sz w:val="28"/>
          <w:szCs w:val="28"/>
        </w:rPr>
        <w:t>лении в поле, предназначенном для подписи Заявителя, производится запись «Заявление принято в форме электронного документа».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68"/>
      <w:bookmarkEnd w:id="61"/>
      <w:r w:rsidRPr="00F1552D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Проверка наличия оснований для предоставления муниц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3" w:name="sub_60"/>
      <w:bookmarkEnd w:id="62"/>
      <w:r w:rsidRPr="00F1552D">
        <w:rPr>
          <w:sz w:val="28"/>
          <w:szCs w:val="28"/>
        </w:rPr>
        <w:t>3.3.1.</w:t>
      </w:r>
      <w:r w:rsidRPr="00F1552D">
        <w:rPr>
          <w:sz w:val="28"/>
          <w:szCs w:val="28"/>
        </w:rPr>
        <w:tab/>
        <w:t>Основанием для начала административной процедуры является р</w:t>
      </w:r>
      <w:r w:rsidRPr="00F1552D">
        <w:rPr>
          <w:sz w:val="28"/>
          <w:szCs w:val="28"/>
        </w:rPr>
        <w:t>е</w:t>
      </w:r>
      <w:r w:rsidRPr="00F1552D">
        <w:rPr>
          <w:sz w:val="28"/>
          <w:szCs w:val="28"/>
        </w:rPr>
        <w:t>гистрация заявления о предоставлении Информации.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4" w:name="sub_61"/>
      <w:bookmarkEnd w:id="63"/>
      <w:r w:rsidRPr="00F1552D">
        <w:rPr>
          <w:sz w:val="28"/>
          <w:szCs w:val="28"/>
        </w:rPr>
        <w:t>3.3.2.</w:t>
      </w:r>
      <w:r w:rsidRPr="00F1552D">
        <w:rPr>
          <w:sz w:val="28"/>
          <w:szCs w:val="28"/>
        </w:rPr>
        <w:tab/>
      </w:r>
      <w:bookmarkStart w:id="65" w:name="sub_62"/>
      <w:bookmarkEnd w:id="64"/>
      <w:r w:rsidRPr="00F1552D">
        <w:rPr>
          <w:sz w:val="28"/>
          <w:szCs w:val="28"/>
        </w:rPr>
        <w:t>Заявление физического лица (приложение № 3 к Регламенту), в том числе поданное в форме электронного документа, о предоставлении Информ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ции должно содержать следующие обязательные реквизиты:</w:t>
      </w:r>
    </w:p>
    <w:bookmarkEnd w:id="65"/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полные данные Заявителя (фамилию, имя, отчество, почтовый (электронный) адрес, телефон); </w:t>
      </w:r>
    </w:p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наименование запрашиваемой Информации в соответствии с пун</w:t>
      </w:r>
      <w:r w:rsidRPr="00F1552D">
        <w:rPr>
          <w:sz w:val="28"/>
          <w:szCs w:val="28"/>
        </w:rPr>
        <w:t>к</w:t>
      </w:r>
      <w:r w:rsidRPr="00F1552D">
        <w:rPr>
          <w:sz w:val="28"/>
          <w:szCs w:val="28"/>
        </w:rPr>
        <w:t>том 2.3.1;</w:t>
      </w:r>
    </w:p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форму предоставления Информации;</w:t>
      </w:r>
    </w:p>
    <w:p w:rsidR="00A624D1" w:rsidRPr="00F1552D" w:rsidRDefault="00A624D1" w:rsidP="00A34BB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дату заявления, личную подпись (электронную) Заявителя.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6" w:name="sub_65"/>
      <w:r w:rsidRPr="00F1552D">
        <w:rPr>
          <w:sz w:val="28"/>
          <w:szCs w:val="28"/>
        </w:rPr>
        <w:t>3.3.3.</w:t>
      </w:r>
      <w:r w:rsidRPr="00F1552D">
        <w:rPr>
          <w:sz w:val="28"/>
          <w:szCs w:val="28"/>
        </w:rPr>
        <w:tab/>
        <w:t>Заявление о предоставлении Информации, в том числе поданное в форме электронного документа, заполняется на каждую запрашиваемую И</w:t>
      </w:r>
      <w:r w:rsidRPr="00F1552D">
        <w:rPr>
          <w:sz w:val="28"/>
          <w:szCs w:val="28"/>
        </w:rPr>
        <w:t>н</w:t>
      </w:r>
      <w:r w:rsidRPr="00F1552D">
        <w:rPr>
          <w:sz w:val="28"/>
          <w:szCs w:val="28"/>
        </w:rPr>
        <w:t>формацию.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67" w:name="sub_66"/>
      <w:bookmarkEnd w:id="66"/>
      <w:r w:rsidRPr="00F1552D">
        <w:rPr>
          <w:sz w:val="28"/>
          <w:szCs w:val="28"/>
        </w:rPr>
        <w:t>3.3.4.</w:t>
      </w:r>
      <w:r w:rsidRPr="00F1552D">
        <w:rPr>
          <w:sz w:val="28"/>
          <w:szCs w:val="28"/>
        </w:rPr>
        <w:tab/>
        <w:t xml:space="preserve">Решение о предоставлении Информации по заявлению, в том числе поданному в форме электронного документа, принимается при выполнении требований, предусмотренных пунктами 3.3.2 - 3.3.3 Регламента. </w:t>
      </w:r>
      <w:bookmarkStart w:id="68" w:name="sub_67"/>
      <w:bookmarkEnd w:id="67"/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3.3.5.</w:t>
      </w:r>
      <w:r w:rsidRPr="00F1552D">
        <w:rPr>
          <w:sz w:val="28"/>
          <w:szCs w:val="28"/>
        </w:rPr>
        <w:tab/>
        <w:t>Результатом проверки наличия оснований для предоставления м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ниципальной услуги является:</w:t>
      </w:r>
    </w:p>
    <w:p w:rsidR="00A624D1" w:rsidRPr="00F1552D" w:rsidRDefault="00A624D1" w:rsidP="00A34BB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решение об отказе в предоставлении муниципальной услуги;</w:t>
      </w:r>
    </w:p>
    <w:p w:rsidR="00A624D1" w:rsidRPr="00F1552D" w:rsidRDefault="00A624D1" w:rsidP="00A34BBB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 xml:space="preserve">предоставление муниципальной услуги. 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76"/>
      <w:bookmarkEnd w:id="68"/>
      <w:r w:rsidRPr="00F1552D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Подготовка ответа Заявителю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0" w:name="sub_70"/>
      <w:bookmarkEnd w:id="69"/>
      <w:r w:rsidRPr="00F1552D">
        <w:rPr>
          <w:sz w:val="28"/>
          <w:szCs w:val="28"/>
        </w:rPr>
        <w:t>3.4.1.</w:t>
      </w:r>
      <w:r w:rsidRPr="00F1552D">
        <w:rPr>
          <w:sz w:val="28"/>
          <w:szCs w:val="28"/>
        </w:rPr>
        <w:tab/>
        <w:t>Подготовка ответа Заявителю в случае отказа в предоставлении м</w:t>
      </w:r>
      <w:r w:rsidRPr="00F1552D">
        <w:rPr>
          <w:sz w:val="28"/>
          <w:szCs w:val="28"/>
        </w:rPr>
        <w:t>у</w:t>
      </w:r>
      <w:r w:rsidRPr="00F1552D">
        <w:rPr>
          <w:sz w:val="28"/>
          <w:szCs w:val="28"/>
        </w:rPr>
        <w:t>ниципальной услуги включает:</w:t>
      </w:r>
    </w:p>
    <w:p w:rsidR="00A624D1" w:rsidRPr="00F1552D" w:rsidRDefault="00A624D1" w:rsidP="00A34BB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указание оснований</w:t>
      </w:r>
      <w:bookmarkStart w:id="71" w:name="sub_72"/>
      <w:bookmarkEnd w:id="70"/>
      <w:r w:rsidRPr="00F1552D">
        <w:rPr>
          <w:sz w:val="28"/>
          <w:szCs w:val="28"/>
        </w:rPr>
        <w:t xml:space="preserve"> для отказа в предоставлении муниципальной услуги.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3.4.2.</w:t>
      </w:r>
      <w:r w:rsidRPr="00F1552D">
        <w:rPr>
          <w:sz w:val="28"/>
          <w:szCs w:val="28"/>
        </w:rPr>
        <w:tab/>
        <w:t>Подготовка ответа в случае предоставления муниципальной услуги включает:</w:t>
      </w:r>
    </w:p>
    <w:p w:rsidR="00A624D1" w:rsidRPr="00F1552D" w:rsidRDefault="00A624D1" w:rsidP="00A34BB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52D">
        <w:rPr>
          <w:sz w:val="28"/>
          <w:szCs w:val="28"/>
        </w:rPr>
        <w:t>документирование запрашиваемой Информации.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79"/>
      <w:bookmarkEnd w:id="71"/>
      <w:r w:rsidRPr="00F1552D">
        <w:rPr>
          <w:rFonts w:ascii="Times New Roman" w:hAnsi="Times New Roman" w:cs="Times New Roman"/>
          <w:color w:val="auto"/>
          <w:sz w:val="28"/>
          <w:szCs w:val="28"/>
        </w:rPr>
        <w:t>3.5.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Регистрация ответа и его отправка Заявителю</w:t>
      </w:r>
    </w:p>
    <w:p w:rsidR="00A624D1" w:rsidRPr="00F1552D" w:rsidRDefault="00A624D1" w:rsidP="00A34BBB">
      <w:pPr>
        <w:ind w:firstLine="709"/>
        <w:rPr>
          <w:b/>
          <w:bCs/>
          <w:sz w:val="28"/>
          <w:szCs w:val="28"/>
        </w:rPr>
      </w:pPr>
      <w:bookmarkStart w:id="73" w:name="sub_77"/>
      <w:bookmarkEnd w:id="72"/>
      <w:r w:rsidRPr="00F1552D">
        <w:rPr>
          <w:sz w:val="28"/>
          <w:szCs w:val="28"/>
        </w:rPr>
        <w:t>3.5.1.</w:t>
      </w:r>
      <w:r w:rsidRPr="00F1552D">
        <w:rPr>
          <w:sz w:val="28"/>
          <w:szCs w:val="28"/>
        </w:rPr>
        <w:tab/>
        <w:t>По результатам отказа в предоставлении муниципальной услуги З</w:t>
      </w:r>
      <w:r w:rsidRPr="00F1552D">
        <w:rPr>
          <w:sz w:val="28"/>
          <w:szCs w:val="28"/>
        </w:rPr>
        <w:t>а</w:t>
      </w:r>
      <w:r w:rsidRPr="00F1552D">
        <w:rPr>
          <w:sz w:val="28"/>
          <w:szCs w:val="28"/>
        </w:rPr>
        <w:t>явителю направляется ответ в виде уведомления (приложение № 5 к Регламе</w:t>
      </w:r>
      <w:r w:rsidRPr="00F1552D">
        <w:rPr>
          <w:sz w:val="28"/>
          <w:szCs w:val="28"/>
        </w:rPr>
        <w:t>н</w:t>
      </w:r>
      <w:r w:rsidRPr="00F1552D">
        <w:rPr>
          <w:sz w:val="28"/>
          <w:szCs w:val="28"/>
        </w:rPr>
        <w:t>ту).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3.5.2.</w:t>
      </w:r>
      <w:r w:rsidRPr="00F1552D">
        <w:rPr>
          <w:sz w:val="28"/>
          <w:szCs w:val="28"/>
        </w:rPr>
        <w:tab/>
        <w:t>По результатам оказания муниципальной услуги Заявителю направляется</w:t>
      </w:r>
      <w:bookmarkEnd w:id="73"/>
      <w:r w:rsidRPr="00F1552D">
        <w:rPr>
          <w:sz w:val="28"/>
          <w:szCs w:val="28"/>
        </w:rPr>
        <w:t xml:space="preserve"> ответ в виде справки (приложение № 6 к Регламенту).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3.5.3.</w:t>
      </w:r>
      <w:r w:rsidRPr="00F1552D">
        <w:rPr>
          <w:sz w:val="28"/>
          <w:szCs w:val="28"/>
        </w:rPr>
        <w:tab/>
        <w:t>Ответ направляется Заявителю в срок, не превышающий 3 дней с момента регистрации заявления. Регистрация ответа производится в журнале учета поступивших заявлений (приложение № 4 к Регламенту)</w:t>
      </w:r>
      <w:r w:rsidRPr="00F1552D">
        <w:rPr>
          <w:b/>
          <w:bCs/>
          <w:sz w:val="28"/>
          <w:szCs w:val="28"/>
        </w:rPr>
        <w:t xml:space="preserve"> </w:t>
      </w:r>
      <w:r w:rsidRPr="00F1552D">
        <w:rPr>
          <w:sz w:val="28"/>
          <w:szCs w:val="28"/>
        </w:rPr>
        <w:t xml:space="preserve">проставлением в </w:t>
      </w:r>
      <w:r w:rsidRPr="00F1552D">
        <w:rPr>
          <w:sz w:val="28"/>
          <w:szCs w:val="28"/>
        </w:rPr>
        <w:lastRenderedPageBreak/>
        <w:t>графе «Исполнено» даты отправки ответа с исходящим порядковым номером, соответствующим порядковому номеру, указываемому в графе № 1 журнала учета поступивших заявлений.</w:t>
      </w:r>
    </w:p>
    <w:p w:rsidR="00A624D1" w:rsidRPr="00F1552D" w:rsidRDefault="00A624D1" w:rsidP="005A3027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02"/>
    </w:p>
    <w:p w:rsidR="00A624D1" w:rsidRPr="00F1552D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1552D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F1552D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1552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</w:t>
      </w:r>
    </w:p>
    <w:bookmarkEnd w:id="74"/>
    <w:p w:rsidR="00A624D1" w:rsidRPr="00F1552D" w:rsidRDefault="00A624D1" w:rsidP="00A34BBB">
      <w:pPr>
        <w:ind w:firstLine="709"/>
        <w:rPr>
          <w:sz w:val="28"/>
          <w:szCs w:val="28"/>
        </w:rPr>
      </w:pP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90"/>
      <w:r w:rsidRPr="00F1552D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Порядок осуществления текущего </w:t>
      </w:r>
      <w:proofErr w:type="gramStart"/>
      <w:r w:rsidRPr="00F1552D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1552D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мента и иных нормативных правовых актов, устанавливающих требов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ния к предоставлению муниципальной услуги, а также принятием ими решений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6" w:name="sub_87"/>
      <w:bookmarkEnd w:id="75"/>
      <w:r w:rsidRPr="00F1552D">
        <w:rPr>
          <w:sz w:val="28"/>
          <w:szCs w:val="28"/>
        </w:rPr>
        <w:t>4.1.1.</w:t>
      </w:r>
      <w:r w:rsidRPr="00F1552D">
        <w:rPr>
          <w:sz w:val="28"/>
          <w:szCs w:val="28"/>
        </w:rPr>
        <w:tab/>
        <w:t>Контроль деятельности Управления по исполнению Регламента о</w:t>
      </w:r>
      <w:r w:rsidRPr="00F1552D">
        <w:rPr>
          <w:sz w:val="28"/>
          <w:szCs w:val="28"/>
        </w:rPr>
        <w:t>р</w:t>
      </w:r>
      <w:r w:rsidRPr="00F1552D">
        <w:rPr>
          <w:sz w:val="28"/>
          <w:szCs w:val="28"/>
        </w:rPr>
        <w:t>ганизует и осуществляет администрация Михайловского муниципального ра</w:t>
      </w:r>
      <w:r w:rsidRPr="00F1552D">
        <w:rPr>
          <w:sz w:val="28"/>
          <w:szCs w:val="28"/>
        </w:rPr>
        <w:t>й</w:t>
      </w:r>
      <w:r w:rsidRPr="00F1552D">
        <w:rPr>
          <w:sz w:val="28"/>
          <w:szCs w:val="28"/>
        </w:rPr>
        <w:t>она в лице заместителя главы администрации Михайловского муниципального района.</w:t>
      </w:r>
    </w:p>
    <w:bookmarkEnd w:id="76"/>
    <w:p w:rsidR="00A624D1" w:rsidRPr="00F1552D" w:rsidRDefault="00A624D1" w:rsidP="00A34BBB">
      <w:pPr>
        <w:ind w:firstLine="709"/>
        <w:rPr>
          <w:sz w:val="28"/>
          <w:szCs w:val="28"/>
        </w:rPr>
      </w:pPr>
      <w:r w:rsidRPr="00F1552D">
        <w:rPr>
          <w:sz w:val="28"/>
          <w:szCs w:val="28"/>
        </w:rPr>
        <w:t>4.1.2.</w:t>
      </w:r>
      <w:r w:rsidRPr="00F1552D">
        <w:rPr>
          <w:sz w:val="28"/>
          <w:szCs w:val="28"/>
        </w:rPr>
        <w:tab/>
        <w:t xml:space="preserve">Текущий </w:t>
      </w:r>
      <w:proofErr w:type="gramStart"/>
      <w:r w:rsidRPr="00F1552D">
        <w:rPr>
          <w:sz w:val="28"/>
          <w:szCs w:val="28"/>
        </w:rPr>
        <w:t>контроль за</w:t>
      </w:r>
      <w:proofErr w:type="gramEnd"/>
      <w:r w:rsidRPr="00F1552D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F1552D">
        <w:rPr>
          <w:sz w:val="28"/>
          <w:szCs w:val="28"/>
        </w:rPr>
        <w:t>и</w:t>
      </w:r>
      <w:r w:rsidRPr="00F1552D">
        <w:rPr>
          <w:sz w:val="28"/>
          <w:szCs w:val="28"/>
        </w:rPr>
        <w:t>пальной услуги, осуществляется начальником Управления.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7" w:name="sub_89"/>
      <w:r w:rsidRPr="00F1552D">
        <w:rPr>
          <w:sz w:val="28"/>
          <w:szCs w:val="28"/>
        </w:rPr>
        <w:t>4.1.3.</w:t>
      </w:r>
      <w:r w:rsidRPr="00F1552D">
        <w:rPr>
          <w:sz w:val="28"/>
          <w:szCs w:val="28"/>
        </w:rPr>
        <w:tab/>
      </w:r>
      <w:proofErr w:type="gramStart"/>
      <w:r w:rsidRPr="00F1552D">
        <w:rPr>
          <w:sz w:val="28"/>
          <w:szCs w:val="28"/>
        </w:rPr>
        <w:t>Контроль за</w:t>
      </w:r>
      <w:proofErr w:type="gramEnd"/>
      <w:r w:rsidRPr="00F1552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</w:t>
      </w:r>
      <w:r w:rsidRPr="00F1552D">
        <w:rPr>
          <w:sz w:val="28"/>
          <w:szCs w:val="28"/>
        </w:rPr>
        <w:t>е</w:t>
      </w:r>
      <w:r w:rsidRPr="00F1552D">
        <w:rPr>
          <w:sz w:val="28"/>
          <w:szCs w:val="28"/>
        </w:rPr>
        <w:t>тов на обращения граждан, содержащих жалобы на решения, действия (безде</w:t>
      </w:r>
      <w:r w:rsidRPr="00F1552D">
        <w:rPr>
          <w:sz w:val="28"/>
          <w:szCs w:val="28"/>
        </w:rPr>
        <w:t>й</w:t>
      </w:r>
      <w:r w:rsidRPr="00F1552D">
        <w:rPr>
          <w:sz w:val="28"/>
          <w:szCs w:val="28"/>
        </w:rPr>
        <w:t>ствие) должностных лиц Управления.</w:t>
      </w:r>
    </w:p>
    <w:p w:rsidR="00A624D1" w:rsidRPr="00F1552D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95"/>
      <w:bookmarkEnd w:id="77"/>
      <w:r w:rsidRPr="00F1552D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ab/>
        <w:t>Порядок и периодичность осуществления плановых и внепл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552D">
        <w:rPr>
          <w:rFonts w:ascii="Times New Roman" w:hAnsi="Times New Roman" w:cs="Times New Roman"/>
          <w:color w:val="auto"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F1552D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1552D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муниципальной услуги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79" w:name="sub_91"/>
      <w:bookmarkEnd w:id="78"/>
      <w:r w:rsidRPr="00F1552D">
        <w:rPr>
          <w:sz w:val="28"/>
          <w:szCs w:val="28"/>
        </w:rPr>
        <w:t>4.2.1.</w:t>
      </w:r>
      <w:r w:rsidRPr="00F1552D">
        <w:rPr>
          <w:sz w:val="28"/>
          <w:szCs w:val="28"/>
        </w:rPr>
        <w:tab/>
        <w:t>Проверки могут быть плановыми и внеплановыми. При проверке могут рассматриваться все вопросы, связанные с предоставлением муниц</w:t>
      </w:r>
      <w:r w:rsidRPr="00F1552D">
        <w:rPr>
          <w:sz w:val="28"/>
          <w:szCs w:val="28"/>
        </w:rPr>
        <w:t>и</w:t>
      </w:r>
      <w:r w:rsidRPr="00F1552D">
        <w:rPr>
          <w:sz w:val="28"/>
          <w:szCs w:val="28"/>
        </w:rPr>
        <w:t>пальной услуги и отдельные вопросы.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0" w:name="sub_92"/>
      <w:bookmarkEnd w:id="79"/>
      <w:r w:rsidRPr="00F1552D">
        <w:rPr>
          <w:sz w:val="28"/>
          <w:szCs w:val="28"/>
        </w:rPr>
        <w:t>4.2.2.</w:t>
      </w:r>
      <w:r w:rsidRPr="00F1552D">
        <w:rPr>
          <w:sz w:val="28"/>
          <w:szCs w:val="28"/>
        </w:rPr>
        <w:tab/>
        <w:t>Проведение проверок осуществляется в соответствии с правовыми актами периодичностью не реже одного раза в год.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1" w:name="sub_93"/>
      <w:bookmarkEnd w:id="80"/>
      <w:r w:rsidRPr="00F1552D">
        <w:rPr>
          <w:sz w:val="28"/>
          <w:szCs w:val="28"/>
        </w:rPr>
        <w:t>4.2.3.</w:t>
      </w:r>
      <w:r w:rsidRPr="00F1552D">
        <w:rPr>
          <w:sz w:val="28"/>
          <w:szCs w:val="28"/>
        </w:rPr>
        <w:tab/>
        <w:t>Проверка соответствия полноты и качества предоставления мун</w:t>
      </w:r>
      <w:r w:rsidRPr="00F1552D">
        <w:rPr>
          <w:sz w:val="28"/>
          <w:szCs w:val="28"/>
        </w:rPr>
        <w:t>и</w:t>
      </w:r>
      <w:r w:rsidRPr="00F1552D">
        <w:rPr>
          <w:sz w:val="28"/>
          <w:szCs w:val="28"/>
        </w:rPr>
        <w:t>ципальной услуги предъявляемым требованиям осуществляется в соответствии с актами администрации Михайловского муниципального района.</w:t>
      </w:r>
    </w:p>
    <w:p w:rsidR="00A624D1" w:rsidRPr="00F1552D" w:rsidRDefault="00A624D1" w:rsidP="00A34BBB">
      <w:pPr>
        <w:ind w:firstLine="709"/>
        <w:rPr>
          <w:sz w:val="28"/>
          <w:szCs w:val="28"/>
        </w:rPr>
      </w:pPr>
      <w:bookmarkStart w:id="82" w:name="sub_94"/>
      <w:bookmarkEnd w:id="81"/>
      <w:r w:rsidRPr="00F1552D">
        <w:rPr>
          <w:sz w:val="28"/>
          <w:szCs w:val="28"/>
        </w:rPr>
        <w:t>4.2.4. В случае выявления нарушений прав граждан по результатам пр</w:t>
      </w:r>
      <w:r w:rsidRPr="00F1552D">
        <w:rPr>
          <w:sz w:val="28"/>
          <w:szCs w:val="28"/>
        </w:rPr>
        <w:t>о</w:t>
      </w:r>
      <w:r w:rsidRPr="00F1552D">
        <w:rPr>
          <w:sz w:val="28"/>
          <w:szCs w:val="28"/>
        </w:rPr>
        <w:t>веденных проверок в отношении виновных должностных лиц принимаются м</w:t>
      </w:r>
      <w:r w:rsidRPr="00F1552D">
        <w:rPr>
          <w:sz w:val="28"/>
          <w:szCs w:val="28"/>
        </w:rPr>
        <w:t>е</w:t>
      </w:r>
      <w:r w:rsidRPr="00F1552D">
        <w:rPr>
          <w:sz w:val="28"/>
          <w:szCs w:val="28"/>
        </w:rPr>
        <w:t>ры взыскания в соответствии с законодательством Российской Федерации.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sub_99"/>
      <w:bookmarkEnd w:id="82"/>
      <w:r>
        <w:rPr>
          <w:rFonts w:ascii="Times New Roman" w:hAnsi="Times New Roman" w:cs="Times New Roman"/>
          <w:color w:val="auto"/>
          <w:sz w:val="28"/>
          <w:szCs w:val="28"/>
        </w:rPr>
        <w:t>4.3.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Ответственность должностных лиц за решения и действия (бе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действие), принимаемые (осуществляемые) ими в ход</w:t>
      </w:r>
      <w:r>
        <w:rPr>
          <w:rFonts w:ascii="Times New Roman" w:hAnsi="Times New Roman" w:cs="Times New Roman"/>
          <w:color w:val="auto"/>
          <w:sz w:val="28"/>
          <w:szCs w:val="28"/>
        </w:rPr>
        <w:t>е предоставления 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4" w:name="sub_96"/>
      <w:bookmarkEnd w:id="83"/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>Специалисты Управления</w:t>
      </w:r>
      <w:r w:rsidRPr="003A1613">
        <w:rPr>
          <w:sz w:val="28"/>
          <w:szCs w:val="28"/>
        </w:rPr>
        <w:t>, осуществляющие прием и рассмотрение заявлений, несут персональную ответственность:</w:t>
      </w:r>
    </w:p>
    <w:bookmarkEnd w:id="84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правильность их оформления, сохранность;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соблюдение порядка и сроков рассмотрения заявления;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своевременность и качество проводимых проверок по заявлен</w:t>
      </w:r>
      <w:r w:rsidRPr="003A1613">
        <w:rPr>
          <w:sz w:val="28"/>
          <w:szCs w:val="28"/>
        </w:rPr>
        <w:t>и</w:t>
      </w:r>
      <w:r w:rsidRPr="003A1613">
        <w:rPr>
          <w:sz w:val="28"/>
          <w:szCs w:val="28"/>
        </w:rPr>
        <w:t>ям;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 разглашение сведений, относящихся к конфиденциальным, д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ступ к которым ограничивается в соответствии с законодательством Росси</w:t>
      </w:r>
      <w:r w:rsidRPr="003A1613">
        <w:rPr>
          <w:sz w:val="28"/>
          <w:szCs w:val="28"/>
        </w:rPr>
        <w:t>й</w:t>
      </w:r>
      <w:r w:rsidRPr="003A1613">
        <w:rPr>
          <w:sz w:val="28"/>
          <w:szCs w:val="28"/>
        </w:rPr>
        <w:t>ской Федерации.</w:t>
      </w:r>
      <w:proofErr w:type="gramEnd"/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5" w:name="sub_97"/>
      <w:r>
        <w:rPr>
          <w:sz w:val="28"/>
          <w:szCs w:val="28"/>
        </w:rPr>
        <w:t>4.3.4.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Персональная ответственность сотрудников и д</w:t>
      </w:r>
      <w:r>
        <w:rPr>
          <w:sz w:val="28"/>
          <w:szCs w:val="28"/>
        </w:rPr>
        <w:t>олжностных лиц Управления</w:t>
      </w:r>
      <w:r w:rsidRPr="003A1613">
        <w:rPr>
          <w:sz w:val="28"/>
          <w:szCs w:val="28"/>
        </w:rPr>
        <w:t xml:space="preserve"> отражается в их должностных инструкциях в соответствии с тр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бованиями законодательства Российской Федерации.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6" w:name="sub_98"/>
      <w:bookmarkEnd w:id="85"/>
      <w:r>
        <w:rPr>
          <w:sz w:val="28"/>
          <w:szCs w:val="28"/>
        </w:rPr>
        <w:t>4.3.5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01"/>
      <w:bookmarkEnd w:id="86"/>
      <w:r>
        <w:rPr>
          <w:rFonts w:ascii="Times New Roman" w:hAnsi="Times New Roman" w:cs="Times New Roman"/>
          <w:color w:val="auto"/>
          <w:sz w:val="28"/>
          <w:szCs w:val="28"/>
        </w:rPr>
        <w:t>4.4.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3A161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со ст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роны граждан, их объединений и организаций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88" w:name="sub_100"/>
      <w:bookmarkEnd w:id="87"/>
      <w:r>
        <w:rPr>
          <w:sz w:val="28"/>
          <w:szCs w:val="28"/>
        </w:rPr>
        <w:t>4.4.1</w:t>
      </w:r>
      <w:r w:rsidRPr="003A1613">
        <w:rPr>
          <w:sz w:val="28"/>
          <w:szCs w:val="28"/>
        </w:rPr>
        <w:t xml:space="preserve">. Граждане, их объединения и организации в случае </w:t>
      </w:r>
      <w:proofErr w:type="gramStart"/>
      <w:r w:rsidRPr="003A1613">
        <w:rPr>
          <w:sz w:val="28"/>
          <w:szCs w:val="28"/>
        </w:rPr>
        <w:t>выявления фа</w:t>
      </w:r>
      <w:r w:rsidRPr="003A1613">
        <w:rPr>
          <w:sz w:val="28"/>
          <w:szCs w:val="28"/>
        </w:rPr>
        <w:t>к</w:t>
      </w:r>
      <w:r w:rsidRPr="003A1613">
        <w:rPr>
          <w:sz w:val="28"/>
          <w:szCs w:val="28"/>
        </w:rPr>
        <w:t xml:space="preserve">тов нарушения порядка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</w:t>
      </w:r>
      <w:proofErr w:type="gramEnd"/>
      <w:r w:rsidRPr="003A1613">
        <w:rPr>
          <w:sz w:val="28"/>
          <w:szCs w:val="28"/>
        </w:rPr>
        <w:t xml:space="preserve"> или ненадл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жащего исполнения Регламента вправе обратиться с жалобой в </w:t>
      </w:r>
      <w:r>
        <w:rPr>
          <w:sz w:val="28"/>
          <w:szCs w:val="28"/>
        </w:rPr>
        <w:t>администрацию Михайловского муниципального района</w:t>
      </w:r>
      <w:r w:rsidRPr="003A1613">
        <w:rPr>
          <w:sz w:val="28"/>
          <w:szCs w:val="28"/>
        </w:rPr>
        <w:t>.</w:t>
      </w:r>
    </w:p>
    <w:bookmarkEnd w:id="88"/>
    <w:p w:rsidR="00A624D1" w:rsidRDefault="00A624D1" w:rsidP="00A34BBB">
      <w:pPr>
        <w:ind w:firstLine="709"/>
        <w:rPr>
          <w:sz w:val="28"/>
          <w:szCs w:val="28"/>
        </w:rPr>
      </w:pPr>
    </w:p>
    <w:p w:rsidR="00A624D1" w:rsidRPr="003A1613" w:rsidRDefault="00A624D1" w:rsidP="00A34BBB">
      <w:pPr>
        <w:ind w:firstLine="709"/>
        <w:rPr>
          <w:sz w:val="28"/>
          <w:szCs w:val="28"/>
        </w:rPr>
      </w:pPr>
    </w:p>
    <w:p w:rsidR="00A624D1" w:rsidRPr="003A1613" w:rsidRDefault="00A624D1" w:rsidP="00A34BBB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33"/>
      <w:r w:rsidRPr="003A1613">
        <w:rPr>
          <w:rFonts w:ascii="Times New Roman" w:hAnsi="Times New Roman" w:cs="Times New Roman"/>
          <w:color w:val="auto"/>
          <w:sz w:val="28"/>
          <w:szCs w:val="28"/>
        </w:rPr>
        <w:t>V. Досудебный (внесудебный) порядок обжалования решений и де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ствий (бездействия) органа, предоставляющего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 услугу, а также его должностных лиц</w:t>
      </w:r>
    </w:p>
    <w:bookmarkEnd w:id="89"/>
    <w:p w:rsidR="00A624D1" w:rsidRPr="003A1613" w:rsidRDefault="00A624D1" w:rsidP="00A34BBB">
      <w:pPr>
        <w:ind w:firstLine="709"/>
        <w:rPr>
          <w:sz w:val="28"/>
          <w:szCs w:val="28"/>
        </w:rPr>
      </w:pPr>
    </w:p>
    <w:p w:rsidR="00A624D1" w:rsidRPr="003A1613" w:rsidRDefault="00A624D1" w:rsidP="00A34BBB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05"/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Информация для заявителя о его праве подать жалобу на реш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 xml:space="preserve">ние и (или) действие (бездействие) органа </w:t>
      </w:r>
      <w:r>
        <w:rPr>
          <w:rFonts w:ascii="Times New Roman" w:hAnsi="Times New Roman" w:cs="Times New Roman"/>
          <w:color w:val="auto"/>
          <w:sz w:val="28"/>
          <w:szCs w:val="28"/>
        </w:rPr>
        <w:t>и 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го должностных лиц при предоставлении государственной услуги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1" w:name="sub_103"/>
      <w:bookmarkEnd w:id="90"/>
      <w:r>
        <w:rPr>
          <w:sz w:val="28"/>
          <w:szCs w:val="28"/>
        </w:rPr>
        <w:t>5.1.1</w:t>
      </w:r>
      <w:r w:rsidRPr="003A1613">
        <w:rPr>
          <w:sz w:val="28"/>
          <w:szCs w:val="28"/>
        </w:rPr>
        <w:t>. Заявители имеют право на обжалование решений и действий (бе</w:t>
      </w:r>
      <w:r w:rsidRPr="003A1613"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действия)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досудебном (внесудебном)</w:t>
      </w:r>
      <w:r>
        <w:rPr>
          <w:sz w:val="28"/>
          <w:szCs w:val="28"/>
        </w:rPr>
        <w:t xml:space="preserve"> порядке</w:t>
      </w:r>
      <w:r w:rsidRPr="003A1613">
        <w:rPr>
          <w:sz w:val="28"/>
          <w:szCs w:val="28"/>
        </w:rPr>
        <w:t>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2" w:name="sub_104"/>
      <w:bookmarkEnd w:id="91"/>
      <w:r>
        <w:rPr>
          <w:sz w:val="28"/>
          <w:szCs w:val="28"/>
        </w:rPr>
        <w:t>5.1.2.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Основанием для начала процедуры досудебного (внесудебного) о</w:t>
      </w:r>
      <w:r w:rsidRPr="003A1613">
        <w:rPr>
          <w:sz w:val="28"/>
          <w:szCs w:val="28"/>
        </w:rPr>
        <w:t>б</w:t>
      </w:r>
      <w:r w:rsidRPr="003A1613">
        <w:rPr>
          <w:sz w:val="28"/>
          <w:szCs w:val="28"/>
        </w:rPr>
        <w:t>жалования является поступление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07"/>
      <w:bookmarkEnd w:id="92"/>
      <w:r>
        <w:rPr>
          <w:rFonts w:ascii="Times New Roman" w:hAnsi="Times New Roman" w:cs="Times New Roman"/>
          <w:color w:val="auto"/>
          <w:sz w:val="28"/>
          <w:szCs w:val="28"/>
        </w:rPr>
        <w:t>5.2.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Предмет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4" w:name="sub_106"/>
      <w:bookmarkEnd w:id="93"/>
      <w:r>
        <w:rPr>
          <w:sz w:val="28"/>
          <w:szCs w:val="28"/>
        </w:rPr>
        <w:t>5.2.1.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Заявитель может обратиться с жалобой, в том числе в следующих случаях:</w:t>
      </w:r>
    </w:p>
    <w:bookmarkEnd w:id="94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нарушения срока регистрации заявления;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нарушения сро</w:t>
      </w:r>
      <w:r>
        <w:rPr>
          <w:sz w:val="28"/>
          <w:szCs w:val="28"/>
        </w:rPr>
        <w:t>ка предоставления муниципальной</w:t>
      </w:r>
      <w:r w:rsidRPr="003A1613">
        <w:rPr>
          <w:sz w:val="28"/>
          <w:szCs w:val="28"/>
        </w:rPr>
        <w:t xml:space="preserve"> услуги;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требования у З</w:t>
      </w:r>
      <w:r w:rsidRPr="003A1613">
        <w:rPr>
          <w:sz w:val="28"/>
          <w:szCs w:val="28"/>
        </w:rPr>
        <w:t>аявителя документов, не предусмотренных норм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тивными правовыми актами Российской Федерации и Регламентом для пред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 xml:space="preserve">муниципальной </w:t>
      </w:r>
      <w:r w:rsidRPr="003A1613">
        <w:rPr>
          <w:sz w:val="28"/>
          <w:szCs w:val="28"/>
        </w:rPr>
        <w:t>услуги;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отказа в приеме документов, предоставление которых предусмо</w:t>
      </w:r>
      <w:r w:rsidRPr="003A1613">
        <w:rPr>
          <w:sz w:val="28"/>
          <w:szCs w:val="28"/>
        </w:rPr>
        <w:t>т</w:t>
      </w:r>
      <w:r w:rsidRPr="003A1613">
        <w:rPr>
          <w:sz w:val="28"/>
          <w:szCs w:val="28"/>
        </w:rPr>
        <w:t xml:space="preserve">рено нормативными правовыми актами Российской Федерации, Регламентом, у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>аявителя;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затребования с </w:t>
      </w:r>
      <w:r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аявителя при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платы, не предусмотренной нормативными правовыми актами Росси</w:t>
      </w:r>
      <w:r w:rsidRPr="003A1613">
        <w:rPr>
          <w:sz w:val="28"/>
          <w:szCs w:val="28"/>
        </w:rPr>
        <w:t>й</w:t>
      </w:r>
      <w:r w:rsidRPr="003A1613">
        <w:rPr>
          <w:sz w:val="28"/>
          <w:szCs w:val="28"/>
        </w:rPr>
        <w:t>ской Федерации;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услуги, если основания отказа не предусмотрены </w:t>
      </w:r>
      <w:r>
        <w:rPr>
          <w:sz w:val="28"/>
          <w:szCs w:val="28"/>
        </w:rPr>
        <w:t>Регламентом</w:t>
      </w:r>
      <w:r w:rsidRPr="003A1613">
        <w:rPr>
          <w:sz w:val="28"/>
          <w:szCs w:val="28"/>
        </w:rPr>
        <w:t>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084674">
        <w:rPr>
          <w:sz w:val="28"/>
          <w:szCs w:val="28"/>
        </w:rPr>
        <w:t>)</w:t>
      </w:r>
      <w:r w:rsidRPr="00084674"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3A1613">
        <w:rPr>
          <w:sz w:val="28"/>
          <w:szCs w:val="28"/>
        </w:rPr>
        <w:t xml:space="preserve"> услуги документах либо нарушение установленного срока для внесения таких исправлений.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109"/>
      <w:r>
        <w:rPr>
          <w:rFonts w:ascii="Times New Roman" w:hAnsi="Times New Roman" w:cs="Times New Roman"/>
          <w:color w:val="auto"/>
          <w:sz w:val="28"/>
          <w:szCs w:val="28"/>
        </w:rPr>
        <w:t>5.3.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Органы, 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уполномоченные на рассмотрение жалобы должнос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ные лица, которым может быть направлена жалоба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6" w:name="sub_108"/>
      <w:bookmarkEnd w:id="95"/>
      <w:r>
        <w:rPr>
          <w:sz w:val="28"/>
          <w:szCs w:val="28"/>
        </w:rPr>
        <w:t>5.3.1.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В досудебном (внесудебном) порядке граждане могут обжаловать действия (бездействие) должностных лиц по подведомственности:</w:t>
      </w:r>
    </w:p>
    <w:bookmarkEnd w:id="96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 действие (бездействие) </w:t>
      </w:r>
      <w:r>
        <w:rPr>
          <w:sz w:val="28"/>
          <w:szCs w:val="28"/>
        </w:rPr>
        <w:t>специалиста Управления – начальнику Управления</w:t>
      </w:r>
      <w:r w:rsidRPr="003A1613">
        <w:rPr>
          <w:sz w:val="28"/>
          <w:szCs w:val="28"/>
        </w:rPr>
        <w:t>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 действия (бездействие) начальника </w:t>
      </w:r>
      <w:r>
        <w:rPr>
          <w:sz w:val="28"/>
          <w:szCs w:val="28"/>
        </w:rPr>
        <w:t>Управления – главе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Михайловского муниципального района</w:t>
      </w:r>
      <w:r w:rsidRPr="003A1613">
        <w:rPr>
          <w:sz w:val="28"/>
          <w:szCs w:val="28"/>
        </w:rPr>
        <w:t>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116"/>
      <w:r>
        <w:rPr>
          <w:rFonts w:ascii="Times New Roman" w:hAnsi="Times New Roman" w:cs="Times New Roman"/>
          <w:color w:val="auto"/>
          <w:sz w:val="28"/>
          <w:szCs w:val="28"/>
        </w:rPr>
        <w:t>5.4.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подачи и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8" w:name="sub_110"/>
      <w:bookmarkEnd w:id="97"/>
      <w:r>
        <w:rPr>
          <w:sz w:val="28"/>
          <w:szCs w:val="28"/>
        </w:rPr>
        <w:t>5.4.1.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Жалоба может быть подана в письменной форме при личном при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ме заявителя либо в электронной форме с использованием информационно-телекоммуникационной сети Интернет,</w:t>
      </w:r>
      <w:r>
        <w:rPr>
          <w:sz w:val="28"/>
          <w:szCs w:val="28"/>
        </w:rPr>
        <w:t xml:space="preserve"> в т</w:t>
      </w:r>
      <w:r w:rsidRPr="003A1613">
        <w:rPr>
          <w:sz w:val="28"/>
          <w:szCs w:val="28"/>
        </w:rPr>
        <w:t xml:space="preserve">ом числе через </w:t>
      </w:r>
      <w:r>
        <w:rPr>
          <w:sz w:val="28"/>
          <w:szCs w:val="28"/>
        </w:rPr>
        <w:t xml:space="preserve">Единый портал </w:t>
      </w:r>
      <w:r w:rsidRPr="003A1613">
        <w:rPr>
          <w:sz w:val="28"/>
          <w:szCs w:val="28"/>
        </w:rPr>
        <w:t>гос</w:t>
      </w:r>
      <w:r w:rsidRPr="003A1613">
        <w:rPr>
          <w:sz w:val="28"/>
          <w:szCs w:val="28"/>
        </w:rPr>
        <w:t>у</w:t>
      </w:r>
      <w:r w:rsidRPr="003A1613">
        <w:rPr>
          <w:sz w:val="28"/>
          <w:szCs w:val="28"/>
        </w:rPr>
        <w:t>дарственных услуг, а также направлена по почте.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99" w:name="sub_115"/>
      <w:bookmarkEnd w:id="98"/>
      <w:r>
        <w:rPr>
          <w:sz w:val="28"/>
          <w:szCs w:val="28"/>
        </w:rPr>
        <w:t>5.4.2</w:t>
      </w:r>
      <w:r w:rsidRPr="003A1613">
        <w:rPr>
          <w:sz w:val="28"/>
          <w:szCs w:val="28"/>
        </w:rPr>
        <w:t>. Жалоба должна содержать: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0" w:name="sub_111"/>
      <w:bookmarkEnd w:id="99"/>
      <w:proofErr w:type="gramStart"/>
      <w:r>
        <w:rPr>
          <w:sz w:val="28"/>
          <w:szCs w:val="28"/>
        </w:rPr>
        <w:t>а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наименование органа, </w:t>
      </w:r>
      <w:r>
        <w:rPr>
          <w:sz w:val="28"/>
          <w:szCs w:val="28"/>
        </w:rPr>
        <w:t>предоставляющего 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услугу, либо муниципального</w:t>
      </w:r>
      <w:r w:rsidRPr="003A1613">
        <w:rPr>
          <w:sz w:val="28"/>
          <w:szCs w:val="28"/>
        </w:rPr>
        <w:t xml:space="preserve"> служащего, решения и действия (бездействие) которых обж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луются;</w:t>
      </w:r>
      <w:proofErr w:type="gramEnd"/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1" w:name="sub_112"/>
      <w:bookmarkEnd w:id="100"/>
      <w:r>
        <w:rPr>
          <w:sz w:val="28"/>
          <w:szCs w:val="28"/>
        </w:rPr>
        <w:t>б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фамилию, имя, отчество (последнее - при наличии), сведен</w:t>
      </w:r>
      <w:r>
        <w:rPr>
          <w:sz w:val="28"/>
          <w:szCs w:val="28"/>
        </w:rPr>
        <w:t>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 жительства заявителя</w:t>
      </w:r>
      <w:r w:rsidRPr="003A1613">
        <w:rPr>
          <w:sz w:val="28"/>
          <w:szCs w:val="28"/>
        </w:rPr>
        <w:t xml:space="preserve">, </w:t>
      </w:r>
      <w:r>
        <w:rPr>
          <w:sz w:val="28"/>
          <w:szCs w:val="28"/>
        </w:rPr>
        <w:t>номер</w:t>
      </w:r>
      <w:r w:rsidRPr="003A1613">
        <w:rPr>
          <w:sz w:val="28"/>
          <w:szCs w:val="28"/>
        </w:rPr>
        <w:t xml:space="preserve"> контактного телефона, адре</w:t>
      </w:r>
      <w:r>
        <w:rPr>
          <w:sz w:val="28"/>
          <w:szCs w:val="28"/>
        </w:rPr>
        <w:t>с</w:t>
      </w:r>
      <w:r w:rsidRPr="003A1613">
        <w:rPr>
          <w:sz w:val="28"/>
          <w:szCs w:val="28"/>
        </w:rPr>
        <w:t xml:space="preserve"> электронной п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чты (при наличии) и почтовый адрес, по кото</w:t>
      </w:r>
      <w:r w:rsidR="00537816">
        <w:rPr>
          <w:sz w:val="28"/>
          <w:szCs w:val="28"/>
        </w:rPr>
        <w:t>рым должен быть направлен о</w:t>
      </w:r>
      <w:r w:rsidR="00537816">
        <w:rPr>
          <w:sz w:val="28"/>
          <w:szCs w:val="28"/>
        </w:rPr>
        <w:t>т</w:t>
      </w:r>
      <w:r w:rsidR="00537816">
        <w:rPr>
          <w:sz w:val="28"/>
          <w:szCs w:val="28"/>
        </w:rPr>
        <w:t>вет</w:t>
      </w:r>
      <w:r w:rsidRPr="003A1613">
        <w:rPr>
          <w:sz w:val="28"/>
          <w:szCs w:val="28"/>
        </w:rPr>
        <w:t>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2" w:name="sub_113"/>
      <w:bookmarkEnd w:id="101"/>
      <w:r>
        <w:rPr>
          <w:sz w:val="28"/>
          <w:szCs w:val="28"/>
        </w:rPr>
        <w:t>в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сведения об обжалуемых решениях и действиях (бездействии) о</w:t>
      </w:r>
      <w:r w:rsidRPr="003A1613">
        <w:rPr>
          <w:sz w:val="28"/>
          <w:szCs w:val="28"/>
        </w:rPr>
        <w:t>р</w:t>
      </w:r>
      <w:r w:rsidRPr="003A1613">
        <w:rPr>
          <w:sz w:val="28"/>
          <w:szCs w:val="28"/>
        </w:rPr>
        <w:t xml:space="preserve">гана, </w:t>
      </w:r>
      <w:r>
        <w:rPr>
          <w:sz w:val="28"/>
          <w:szCs w:val="28"/>
        </w:rPr>
        <w:t>предоставляющего 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</w:t>
      </w:r>
      <w:r>
        <w:rPr>
          <w:sz w:val="28"/>
          <w:szCs w:val="28"/>
        </w:rPr>
        <w:t>ляющего муниципальную услугу, либо муниципального</w:t>
      </w:r>
      <w:r w:rsidRPr="003A1613">
        <w:rPr>
          <w:sz w:val="28"/>
          <w:szCs w:val="28"/>
        </w:rPr>
        <w:t xml:space="preserve"> служащего;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3" w:name="sub_114"/>
      <w:bookmarkEnd w:id="102"/>
      <w:r>
        <w:rPr>
          <w:sz w:val="28"/>
          <w:szCs w:val="28"/>
        </w:rPr>
        <w:t>г</w:t>
      </w:r>
      <w:r w:rsidRPr="003A1613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3A1613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 услугу, либо муниципального</w:t>
      </w:r>
      <w:r w:rsidRPr="003A1613">
        <w:rPr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120"/>
      <w:bookmarkEnd w:id="103"/>
      <w:r>
        <w:rPr>
          <w:rFonts w:ascii="Times New Roman" w:hAnsi="Times New Roman" w:cs="Times New Roman"/>
          <w:color w:val="auto"/>
          <w:sz w:val="28"/>
          <w:szCs w:val="28"/>
        </w:rPr>
        <w:t>5.5.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Сроки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5" w:name="sub_119"/>
      <w:bookmarkEnd w:id="104"/>
      <w:r>
        <w:rPr>
          <w:sz w:val="28"/>
          <w:szCs w:val="28"/>
        </w:rPr>
        <w:t>5.5.1</w:t>
      </w:r>
      <w:r w:rsidRPr="003A1613">
        <w:rPr>
          <w:sz w:val="28"/>
          <w:szCs w:val="28"/>
        </w:rPr>
        <w:t xml:space="preserve">. </w:t>
      </w:r>
      <w:proofErr w:type="gramStart"/>
      <w:r w:rsidRPr="003A1613">
        <w:rPr>
          <w:sz w:val="28"/>
          <w:szCs w:val="28"/>
        </w:rPr>
        <w:t>Жалобы (в том числе в электронной форме) рассматриваются в т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>чение 15 рабочих дней со дня регистрации, а в случае обжалования отказа о</w:t>
      </w:r>
      <w:r w:rsidRPr="003A1613">
        <w:rPr>
          <w:sz w:val="28"/>
          <w:szCs w:val="28"/>
        </w:rPr>
        <w:t>р</w:t>
      </w:r>
      <w:r w:rsidRPr="003A1613">
        <w:rPr>
          <w:sz w:val="28"/>
          <w:szCs w:val="28"/>
        </w:rPr>
        <w:t>гана,</w:t>
      </w:r>
      <w:r>
        <w:rPr>
          <w:sz w:val="28"/>
          <w:szCs w:val="28"/>
        </w:rPr>
        <w:t xml:space="preserve"> предоставившего муниципальную</w:t>
      </w:r>
      <w:r w:rsidRPr="003A1613">
        <w:rPr>
          <w:sz w:val="28"/>
          <w:szCs w:val="28"/>
        </w:rPr>
        <w:t xml:space="preserve">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</w:t>
      </w:r>
      <w:r w:rsidRPr="003A1613">
        <w:rPr>
          <w:sz w:val="28"/>
          <w:szCs w:val="28"/>
        </w:rPr>
        <w:t>с</w:t>
      </w:r>
      <w:r w:rsidRPr="003A1613">
        <w:rPr>
          <w:sz w:val="28"/>
          <w:szCs w:val="28"/>
        </w:rPr>
        <w:t>правлений - в течение 5 рабочих дней со дня их регистрации.</w:t>
      </w:r>
      <w:proofErr w:type="gramEnd"/>
    </w:p>
    <w:bookmarkEnd w:id="105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5.5.2.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Жалоба подлежит оставлению без ответа в следующих случаях: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6" w:name="sub_117"/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</w:t>
      </w:r>
      <w:r w:rsidRPr="003A1613">
        <w:rPr>
          <w:sz w:val="28"/>
          <w:szCs w:val="28"/>
        </w:rPr>
        <w:t>аличие в жалобе нецензурных либо оскорбительных выражений, угроз жизни, здоровью и имуществу должностного</w:t>
      </w:r>
      <w:r>
        <w:rPr>
          <w:sz w:val="28"/>
          <w:szCs w:val="28"/>
        </w:rPr>
        <w:t xml:space="preserve"> лица, а также членов его семьи;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7" w:name="sub_118"/>
      <w:bookmarkEnd w:id="106"/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  <w:t>о</w:t>
      </w:r>
      <w:r w:rsidRPr="003A1613">
        <w:rPr>
          <w:sz w:val="28"/>
          <w:szCs w:val="28"/>
        </w:rPr>
        <w:t>тсутствие возможности прочитать какую-либо часть текста жал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бы, фамилию, имя, отчество (при наличии) и (или) почтовый адрес заявителя, указанные в жалобе.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122"/>
      <w:bookmarkEnd w:id="107"/>
      <w:r>
        <w:rPr>
          <w:rFonts w:ascii="Times New Roman" w:hAnsi="Times New Roman" w:cs="Times New Roman"/>
          <w:color w:val="auto"/>
          <w:sz w:val="28"/>
          <w:szCs w:val="28"/>
        </w:rPr>
        <w:t>5.6.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Перечень оснований для приостановления рассмотрения жал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бы в случае, если возможность приостановления предусмотрена законод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09" w:name="sub_121"/>
      <w:bookmarkEnd w:id="108"/>
      <w:r>
        <w:rPr>
          <w:sz w:val="28"/>
          <w:szCs w:val="28"/>
        </w:rPr>
        <w:t>5.6.1.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Оснований для приостановления рассмотрения жалобы не имеется.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124"/>
      <w:bookmarkEnd w:id="109"/>
      <w:r>
        <w:rPr>
          <w:rFonts w:ascii="Times New Roman" w:hAnsi="Times New Roman" w:cs="Times New Roman"/>
          <w:color w:val="auto"/>
          <w:sz w:val="28"/>
          <w:szCs w:val="28"/>
        </w:rPr>
        <w:t>5.7.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Результат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1" w:name="sub_123"/>
      <w:bookmarkEnd w:id="110"/>
      <w:r>
        <w:rPr>
          <w:sz w:val="28"/>
          <w:szCs w:val="28"/>
        </w:rPr>
        <w:t>5.7.1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По результатам рассмотрения жалобы орган, предоставляющи</w:t>
      </w:r>
      <w:r>
        <w:rPr>
          <w:sz w:val="28"/>
          <w:szCs w:val="28"/>
        </w:rPr>
        <w:t>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</w:t>
      </w:r>
      <w:r w:rsidRPr="003A1613">
        <w:rPr>
          <w:sz w:val="28"/>
          <w:szCs w:val="28"/>
        </w:rPr>
        <w:t xml:space="preserve"> услугу, принимает одно из следующих решений:</w:t>
      </w:r>
    </w:p>
    <w:bookmarkEnd w:id="111"/>
    <w:p w:rsidR="00A624D1" w:rsidRPr="003A1613" w:rsidRDefault="00A624D1" w:rsidP="00A34BBB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удовлетворяет жалобу, в том числе в форме отмены принятого р</w:t>
      </w:r>
      <w:r w:rsidRPr="003A1613">
        <w:rPr>
          <w:sz w:val="28"/>
          <w:szCs w:val="28"/>
        </w:rPr>
        <w:t>е</w:t>
      </w:r>
      <w:r w:rsidRPr="003A1613">
        <w:rPr>
          <w:sz w:val="28"/>
          <w:szCs w:val="28"/>
        </w:rPr>
        <w:t xml:space="preserve">шения, исправления допущенных органом, предоставляющим </w:t>
      </w:r>
      <w:r>
        <w:rPr>
          <w:sz w:val="28"/>
          <w:szCs w:val="28"/>
        </w:rPr>
        <w:t>муниципальную</w:t>
      </w:r>
      <w:r w:rsidRPr="003A1613">
        <w:rPr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3A1613">
        <w:rPr>
          <w:sz w:val="28"/>
          <w:szCs w:val="28"/>
        </w:rPr>
        <w:t xml:space="preserve"> услуги документах, возврата  денежных средств, взимание которых не предусмотрено нормативными правовыми актами Российской Федерации, но</w:t>
      </w:r>
      <w:r w:rsidRPr="003A1613">
        <w:rPr>
          <w:sz w:val="28"/>
          <w:szCs w:val="28"/>
        </w:rPr>
        <w:t>р</w:t>
      </w:r>
      <w:r w:rsidRPr="003A1613">
        <w:rPr>
          <w:sz w:val="28"/>
          <w:szCs w:val="28"/>
        </w:rPr>
        <w:t>мативными правовыми актами субъектов Российской Федерации, а также в иных формах;</w:t>
      </w:r>
      <w:proofErr w:type="gramEnd"/>
    </w:p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отказывает в удовлетворении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sub_126"/>
      <w:r>
        <w:rPr>
          <w:rFonts w:ascii="Times New Roman" w:hAnsi="Times New Roman" w:cs="Times New Roman"/>
          <w:color w:val="auto"/>
          <w:sz w:val="28"/>
          <w:szCs w:val="28"/>
        </w:rPr>
        <w:t>5.8.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заявителя о результатах рассмотр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3" w:name="sub_125"/>
      <w:bookmarkEnd w:id="112"/>
      <w:r>
        <w:rPr>
          <w:sz w:val="28"/>
          <w:szCs w:val="28"/>
        </w:rPr>
        <w:t>5.8.1.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Не позднее дня, следующего за днем принятия решения,  в пис</w:t>
      </w:r>
      <w:r w:rsidRPr="003A1613">
        <w:rPr>
          <w:sz w:val="28"/>
          <w:szCs w:val="28"/>
        </w:rPr>
        <w:t>ь</w:t>
      </w:r>
      <w:r w:rsidRPr="003A1613">
        <w:rPr>
          <w:sz w:val="28"/>
          <w:szCs w:val="28"/>
        </w:rPr>
        <w:t>менной форме и по желанию заявителя в электронной форме направляется м</w:t>
      </w:r>
      <w:r w:rsidRPr="003A1613">
        <w:rPr>
          <w:sz w:val="28"/>
          <w:szCs w:val="28"/>
        </w:rPr>
        <w:t>о</w:t>
      </w:r>
      <w:r w:rsidRPr="003A1613">
        <w:rPr>
          <w:sz w:val="28"/>
          <w:szCs w:val="28"/>
        </w:rPr>
        <w:t>тивированный ответ о результатах рассмотрения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128"/>
      <w:bookmarkEnd w:id="113"/>
      <w:r>
        <w:rPr>
          <w:rFonts w:ascii="Times New Roman" w:hAnsi="Times New Roman" w:cs="Times New Roman"/>
          <w:color w:val="auto"/>
          <w:sz w:val="28"/>
          <w:szCs w:val="28"/>
        </w:rPr>
        <w:t>5.9.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5" w:name="sub_127"/>
      <w:bookmarkEnd w:id="114"/>
      <w:r>
        <w:rPr>
          <w:sz w:val="28"/>
          <w:szCs w:val="28"/>
        </w:rPr>
        <w:t>5.9.1</w:t>
      </w:r>
      <w:r w:rsidRPr="003A161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>Заявители имеют право на обжалование решений и действий (бе</w:t>
      </w:r>
      <w:r w:rsidRPr="003A1613">
        <w:rPr>
          <w:sz w:val="28"/>
          <w:szCs w:val="28"/>
        </w:rPr>
        <w:t>з</w:t>
      </w:r>
      <w:r w:rsidRPr="003A1613">
        <w:rPr>
          <w:sz w:val="28"/>
          <w:szCs w:val="28"/>
        </w:rPr>
        <w:t xml:space="preserve">действия) должностных лиц </w:t>
      </w:r>
      <w:r>
        <w:rPr>
          <w:sz w:val="28"/>
          <w:szCs w:val="28"/>
        </w:rPr>
        <w:t>Управления</w:t>
      </w:r>
      <w:r w:rsidRPr="003A1613">
        <w:rPr>
          <w:sz w:val="28"/>
          <w:szCs w:val="28"/>
        </w:rPr>
        <w:t xml:space="preserve"> в судебном порядке.</w:t>
      </w:r>
    </w:p>
    <w:bookmarkEnd w:id="115"/>
    <w:p w:rsidR="00A624D1" w:rsidRPr="003A1613" w:rsidRDefault="00A624D1" w:rsidP="00A34B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5.9.2.</w:t>
      </w:r>
      <w:r>
        <w:rPr>
          <w:sz w:val="28"/>
          <w:szCs w:val="28"/>
        </w:rPr>
        <w:tab/>
      </w:r>
      <w:r w:rsidRPr="003A161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A1613">
        <w:rPr>
          <w:sz w:val="28"/>
          <w:szCs w:val="28"/>
        </w:rPr>
        <w:t>рассмотрения ж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A161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A1613">
        <w:rPr>
          <w:sz w:val="28"/>
          <w:szCs w:val="28"/>
        </w:rPr>
        <w:t>а</w:t>
      </w:r>
      <w:r w:rsidRPr="003A1613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6" w:name="sub_130"/>
      <w:r>
        <w:rPr>
          <w:rFonts w:ascii="Times New Roman" w:hAnsi="Times New Roman" w:cs="Times New Roman"/>
          <w:color w:val="auto"/>
          <w:sz w:val="28"/>
          <w:szCs w:val="28"/>
        </w:rPr>
        <w:t>5.10.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Право заявителя на получение информации и документов, н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обходимых для обоснования и рассмотрения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7" w:name="sub_129"/>
      <w:bookmarkEnd w:id="116"/>
      <w:r>
        <w:rPr>
          <w:sz w:val="28"/>
          <w:szCs w:val="28"/>
        </w:rPr>
        <w:t>5.10.1.</w:t>
      </w:r>
      <w:r w:rsidRPr="003A1613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624D1" w:rsidRPr="003A1613" w:rsidRDefault="00A624D1" w:rsidP="00A34B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8" w:name="sub_132"/>
      <w:bookmarkEnd w:id="117"/>
      <w:r>
        <w:rPr>
          <w:rFonts w:ascii="Times New Roman" w:hAnsi="Times New Roman" w:cs="Times New Roman"/>
          <w:color w:val="auto"/>
          <w:sz w:val="28"/>
          <w:szCs w:val="28"/>
        </w:rPr>
        <w:t>5.11.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Способы информирования заявителей о порядке подачи и ра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A1613">
        <w:rPr>
          <w:rFonts w:ascii="Times New Roman" w:hAnsi="Times New Roman" w:cs="Times New Roman"/>
          <w:color w:val="auto"/>
          <w:sz w:val="28"/>
          <w:szCs w:val="28"/>
        </w:rPr>
        <w:t>смотрения жалобы</w:t>
      </w:r>
    </w:p>
    <w:p w:rsidR="00A624D1" w:rsidRPr="003A1613" w:rsidRDefault="00A624D1" w:rsidP="00A34BBB">
      <w:pPr>
        <w:ind w:firstLine="709"/>
        <w:rPr>
          <w:sz w:val="28"/>
          <w:szCs w:val="28"/>
        </w:rPr>
      </w:pPr>
      <w:bookmarkStart w:id="119" w:name="sub_131"/>
      <w:bookmarkEnd w:id="118"/>
      <w:r>
        <w:rPr>
          <w:sz w:val="28"/>
          <w:szCs w:val="28"/>
        </w:rPr>
        <w:t>5.11.1.</w:t>
      </w:r>
      <w:r w:rsidRPr="003A1613">
        <w:rPr>
          <w:sz w:val="28"/>
          <w:szCs w:val="28"/>
        </w:rPr>
        <w:t>Информация о порядке подачи и рассмотрения жалобы размещае</w:t>
      </w:r>
      <w:r w:rsidRPr="003A1613">
        <w:rPr>
          <w:sz w:val="28"/>
          <w:szCs w:val="28"/>
        </w:rPr>
        <w:t>т</w:t>
      </w:r>
      <w:r w:rsidRPr="003A1613">
        <w:rPr>
          <w:sz w:val="28"/>
          <w:szCs w:val="28"/>
        </w:rPr>
        <w:t>ся н</w:t>
      </w:r>
      <w:r>
        <w:rPr>
          <w:sz w:val="28"/>
          <w:szCs w:val="28"/>
        </w:rPr>
        <w:t>а официальном сайте Управления</w:t>
      </w:r>
      <w:r w:rsidRPr="003A1613">
        <w:rPr>
          <w:sz w:val="28"/>
          <w:szCs w:val="28"/>
        </w:rPr>
        <w:t>, а также может быть сообщена  в устной и (или) письменной форме.</w:t>
      </w:r>
    </w:p>
    <w:p w:rsidR="00A624D1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  <w:sectPr w:rsidR="00A624D1" w:rsidSect="004111B1">
          <w:pgSz w:w="11900" w:h="16800"/>
          <w:pgMar w:top="851" w:right="851" w:bottom="1134" w:left="1418" w:header="340" w:footer="340" w:gutter="0"/>
          <w:pgNumType w:start="1" w:chapStyle="1"/>
          <w:cols w:space="720"/>
          <w:noEndnote/>
          <w:docGrid w:linePitch="354"/>
        </w:sectPr>
      </w:pPr>
      <w:bookmarkStart w:id="120" w:name="sub_1"/>
      <w:bookmarkEnd w:id="119"/>
    </w:p>
    <w:p w:rsidR="00A624D1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bookmarkEnd w:id="120"/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t xml:space="preserve">Приложение № </w:t>
      </w:r>
      <w:r>
        <w:rPr>
          <w:rStyle w:val="a6"/>
          <w:color w:val="auto"/>
          <w:sz w:val="28"/>
          <w:szCs w:val="28"/>
        </w:rPr>
        <w:t>1</w:t>
      </w: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>
      <w:pPr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A624D1" w:rsidRPr="001C59F2" w:rsidRDefault="00A624D1" w:rsidP="00A34BBB">
      <w:pPr>
        <w:jc w:val="center"/>
        <w:rPr>
          <w:b/>
          <w:bCs/>
          <w:sz w:val="28"/>
          <w:szCs w:val="28"/>
        </w:rPr>
      </w:pPr>
      <w:proofErr w:type="gramStart"/>
      <w:r w:rsidRPr="001C59F2">
        <w:rPr>
          <w:b/>
          <w:bCs/>
          <w:sz w:val="28"/>
          <w:szCs w:val="28"/>
        </w:rPr>
        <w:t>предоставляющих</w:t>
      </w:r>
      <w:proofErr w:type="gramEnd"/>
      <w:r w:rsidRPr="001C59F2">
        <w:rPr>
          <w:b/>
          <w:bCs/>
          <w:sz w:val="28"/>
          <w:szCs w:val="28"/>
        </w:rPr>
        <w:t xml:space="preserve"> муниципальную услугу</w:t>
      </w:r>
    </w:p>
    <w:p w:rsidR="00A624D1" w:rsidRPr="001C59F2" w:rsidRDefault="00A624D1" w:rsidP="00A34BBB">
      <w:pPr>
        <w:ind w:firstLine="698"/>
        <w:jc w:val="right"/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643"/>
        <w:gridCol w:w="4112"/>
        <w:gridCol w:w="3401"/>
        <w:gridCol w:w="1702"/>
        <w:gridCol w:w="2551"/>
        <w:gridCol w:w="2339"/>
      </w:tblGrid>
      <w:tr w:rsidR="00A624D1" w:rsidRPr="001C59F2">
        <w:trPr>
          <w:trHeight w:val="115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 xml:space="preserve">№ </w:t>
            </w:r>
          </w:p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proofErr w:type="gramStart"/>
            <w:r w:rsidRPr="001C59F2">
              <w:rPr>
                <w:b/>
                <w:bCs/>
              </w:rPr>
              <w:t>п</w:t>
            </w:r>
            <w:proofErr w:type="gramEnd"/>
            <w:r w:rsidRPr="001C59F2">
              <w:rPr>
                <w:b/>
                <w:bCs/>
              </w:rPr>
              <w:t>/п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 xml:space="preserve">Наименование </w:t>
            </w:r>
          </w:p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  <w:lang w:val="en-US"/>
              </w:rPr>
            </w:pPr>
            <w:r w:rsidRPr="001C59F2">
              <w:rPr>
                <w:b/>
                <w:bCs/>
              </w:rPr>
              <w:t xml:space="preserve">Адрес </w:t>
            </w:r>
          </w:p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электронной почты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jc w:val="center"/>
              <w:rPr>
                <w:b/>
                <w:bCs/>
              </w:rPr>
            </w:pPr>
            <w:r w:rsidRPr="001C59F2">
              <w:rPr>
                <w:b/>
                <w:bCs/>
              </w:rPr>
              <w:t>Адрес сайта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общеобразовательная школа  </w:t>
            </w:r>
            <w:proofErr w:type="gramStart"/>
            <w:r w:rsidRPr="001C59F2">
              <w:t>с</w:t>
            </w:r>
            <w:proofErr w:type="gramEnd"/>
            <w:r w:rsidRPr="001C59F2">
              <w:t xml:space="preserve">. </w:t>
            </w:r>
            <w:proofErr w:type="gramStart"/>
            <w:r w:rsidRPr="001C59F2">
              <w:t>А</w:t>
            </w:r>
            <w:r w:rsidRPr="001C59F2">
              <w:t>б</w:t>
            </w:r>
            <w:r w:rsidRPr="001C59F2">
              <w:t>рамовка</w:t>
            </w:r>
            <w:proofErr w:type="gramEnd"/>
            <w:r w:rsidRPr="001C59F2">
              <w:t>»</w:t>
            </w:r>
            <w:r>
              <w:t xml:space="preserve"> Михайловского муниц</w:t>
            </w:r>
            <w:r>
              <w:t>и</w:t>
            </w:r>
            <w:r>
              <w:t xml:space="preserve">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692642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Абрамо</w:t>
            </w:r>
            <w:r w:rsidRPr="001C59F2">
              <w:t>в</w:t>
            </w:r>
            <w:r w:rsidRPr="001C59F2">
              <w:t xml:space="preserve">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15" w:history="1">
              <w:r w:rsidR="00A624D1" w:rsidRPr="001C59F2">
                <w:rPr>
                  <w:rStyle w:val="affff8"/>
                </w:rPr>
                <w:t>abramovka2006@rambler.ru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16" w:history="1">
              <w:r w:rsidR="00A624D1" w:rsidRPr="001C59F2">
                <w:rPr>
                  <w:rStyle w:val="affff8"/>
                </w:rPr>
                <w:t>http://abramovka.ucoz.ru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общеобразовательная школа  </w:t>
            </w:r>
            <w:proofErr w:type="gramStart"/>
            <w:r w:rsidRPr="001C59F2">
              <w:t>с</w:t>
            </w:r>
            <w:proofErr w:type="gramEnd"/>
            <w:r w:rsidRPr="001C59F2">
              <w:t xml:space="preserve">. </w:t>
            </w:r>
            <w:proofErr w:type="gramStart"/>
            <w:r w:rsidRPr="001C59F2">
              <w:t>Ив</w:t>
            </w:r>
            <w:r w:rsidRPr="001C59F2">
              <w:t>а</w:t>
            </w:r>
            <w:r w:rsidRPr="001C59F2">
              <w:t>новка</w:t>
            </w:r>
            <w:proofErr w:type="gramEnd"/>
            <w:r w:rsidRPr="001C59F2">
              <w:t>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692665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Ивановка,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ivan-school@mail.ru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17" w:history="1">
              <w:r w:rsidR="00A624D1" w:rsidRPr="001C59F2">
                <w:rPr>
                  <w:rStyle w:val="affff8"/>
                </w:rPr>
                <w:t>http://ivanschoolprim.ucoz.ru/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 Кр</w:t>
            </w:r>
            <w:r w:rsidRPr="001C59F2">
              <w:t>е</w:t>
            </w:r>
            <w:r w:rsidRPr="001C59F2">
              <w:t>мово»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692657 Приморский край М</w:t>
            </w:r>
            <w:r w:rsidRPr="001C59F2">
              <w:t>и</w:t>
            </w:r>
            <w:r w:rsidRPr="001C59F2">
              <w:t xml:space="preserve">хайловский район с. Кремово, ул.  </w:t>
            </w:r>
            <w:proofErr w:type="gramStart"/>
            <w:r w:rsidRPr="001C59F2">
              <w:t>Колхозная</w:t>
            </w:r>
            <w:proofErr w:type="gramEnd"/>
            <w:r w:rsidRPr="001C59F2">
              <w:t xml:space="preserve">, д.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kremschool@mail.ru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18" w:history="1">
              <w:r w:rsidR="00A624D1" w:rsidRPr="001C59F2">
                <w:rPr>
                  <w:rStyle w:val="affff8"/>
                </w:rPr>
                <w:t>http://kremschool.ucoz.ru/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общеобразовательная школа  им. А.И. Крушанова </w:t>
            </w:r>
            <w:proofErr w:type="gramStart"/>
            <w:r w:rsidRPr="001C59F2">
              <w:t>с</w:t>
            </w:r>
            <w:proofErr w:type="gramEnd"/>
            <w:r w:rsidRPr="001C59F2">
              <w:t xml:space="preserve">. </w:t>
            </w:r>
            <w:proofErr w:type="gramStart"/>
            <w:r w:rsidRPr="001C59F2">
              <w:t>Михайловка</w:t>
            </w:r>
            <w:proofErr w:type="gramEnd"/>
            <w:r w:rsidRPr="001C59F2">
              <w:t>»</w:t>
            </w:r>
            <w:r>
              <w:t xml:space="preserve"> М</w:t>
            </w:r>
            <w:r>
              <w:t>и</w:t>
            </w:r>
            <w:r>
              <w:t xml:space="preserve">хайловского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692651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Миха</w:t>
            </w:r>
            <w:r w:rsidRPr="001C59F2">
              <w:t>й</w:t>
            </w:r>
            <w:r w:rsidRPr="001C59F2">
              <w:t>ловка, ул. Красноармейская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krushanova-school@yandex.ru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19" w:history="1">
              <w:r w:rsidR="00A624D1" w:rsidRPr="001C59F2">
                <w:rPr>
                  <w:rStyle w:val="affff8"/>
                </w:rPr>
                <w:t>http://krushanova-school.jimdo.ru/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«Откр</w:t>
            </w:r>
            <w:r w:rsidRPr="001C59F2">
              <w:t>ы</w:t>
            </w:r>
            <w:r w:rsidRPr="001C59F2">
              <w:lastRenderedPageBreak/>
              <w:t xml:space="preserve">тая (сменная) общеобразовательная школа  </w:t>
            </w:r>
            <w:proofErr w:type="spellStart"/>
            <w:r w:rsidRPr="001C59F2">
              <w:t>с</w:t>
            </w:r>
            <w:proofErr w:type="gramStart"/>
            <w:r w:rsidRPr="001C59F2">
              <w:t>.М</w:t>
            </w:r>
            <w:proofErr w:type="gramEnd"/>
            <w:r w:rsidRPr="001C59F2">
              <w:t>ихайловка</w:t>
            </w:r>
            <w:proofErr w:type="spellEnd"/>
            <w:r w:rsidRPr="001C59F2">
              <w:t>»</w:t>
            </w:r>
            <w:r>
              <w:t xml:space="preserve"> Михайловск</w:t>
            </w:r>
            <w:r>
              <w:t>о</w:t>
            </w:r>
            <w:r>
              <w:t xml:space="preserve">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692651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Миха</w:t>
            </w:r>
            <w:r w:rsidRPr="001C59F2">
              <w:t>й</w:t>
            </w:r>
            <w:r w:rsidRPr="001C59F2">
              <w:lastRenderedPageBreak/>
              <w:t>ловка, 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 xml:space="preserve"> </w:t>
            </w:r>
            <w:hyperlink r:id="rId20" w:history="1">
              <w:r w:rsidRPr="001C59F2">
                <w:rPr>
                  <w:rStyle w:val="affff8"/>
                </w:rPr>
                <w:t>vecher-school@yandex.ru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1" w:history="1">
              <w:r w:rsidR="00A624D1" w:rsidRPr="001C59F2">
                <w:rPr>
                  <w:rStyle w:val="affff8"/>
                </w:rPr>
                <w:t>http://mih-school.ucoz.ru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общеобразовательная школа  с. </w:t>
            </w:r>
            <w:proofErr w:type="spellStart"/>
            <w:r w:rsidRPr="001C59F2">
              <w:t>Л</w:t>
            </w:r>
            <w:r w:rsidRPr="001C59F2">
              <w:t>я</w:t>
            </w:r>
            <w:r w:rsidRPr="001C59F2">
              <w:t>личи</w:t>
            </w:r>
            <w:proofErr w:type="spellEnd"/>
            <w:r w:rsidRPr="001C59F2">
              <w:t>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692658 Приморский край М</w:t>
            </w:r>
            <w:r w:rsidRPr="001C59F2">
              <w:t>и</w:t>
            </w:r>
            <w:r w:rsidRPr="001C59F2">
              <w:t xml:space="preserve">хайловский район с. </w:t>
            </w:r>
            <w:proofErr w:type="spellStart"/>
            <w:r w:rsidRPr="001C59F2">
              <w:t>Ляличи</w:t>
            </w:r>
            <w:proofErr w:type="spellEnd"/>
            <w:r w:rsidRPr="001C59F2">
              <w:t xml:space="preserve">, ул.  </w:t>
            </w:r>
            <w:proofErr w:type="gramStart"/>
            <w:r w:rsidRPr="001C59F2">
              <w:t>Школьная</w:t>
            </w:r>
            <w:proofErr w:type="gramEnd"/>
            <w:r w:rsidRPr="001C59F2">
              <w:t>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 xml:space="preserve"> lyalichy64@mail.ru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2" w:history="1">
              <w:r w:rsidR="00A624D1" w:rsidRPr="001C59F2">
                <w:rPr>
                  <w:rStyle w:val="affff8"/>
                </w:rPr>
                <w:t>http://lyalichi64.ucoz.ru/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общеобразовательная школа  </w:t>
            </w:r>
            <w:proofErr w:type="gramStart"/>
            <w:r w:rsidRPr="001C59F2">
              <w:t>с</w:t>
            </w:r>
            <w:proofErr w:type="gramEnd"/>
            <w:r w:rsidRPr="001C59F2">
              <w:t xml:space="preserve">. </w:t>
            </w:r>
            <w:proofErr w:type="gramStart"/>
            <w:r w:rsidRPr="001C59F2">
              <w:t>Ос</w:t>
            </w:r>
            <w:r w:rsidRPr="001C59F2">
              <w:t>и</w:t>
            </w:r>
            <w:r w:rsidRPr="001C59F2">
              <w:t>новка</w:t>
            </w:r>
            <w:proofErr w:type="gramEnd"/>
            <w:r w:rsidRPr="001C59F2">
              <w:t>»</w:t>
            </w:r>
            <w:r>
              <w:t xml:space="preserve"> Михайловского муниципал</w:t>
            </w:r>
            <w:r>
              <w:t>ь</w:t>
            </w:r>
            <w:r>
              <w:t xml:space="preserve">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692662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Осино</w:t>
            </w:r>
            <w:r w:rsidRPr="001C59F2">
              <w:t>в</w:t>
            </w:r>
            <w:r w:rsidRPr="001C59F2">
              <w:t>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3" w:history="1">
              <w:r w:rsidR="00A624D1" w:rsidRPr="001C59F2">
                <w:rPr>
                  <w:rStyle w:val="affff8"/>
                </w:rPr>
                <w:t>osinovka2@yandex.ru</w:t>
              </w:r>
            </w:hyperlink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4" w:history="1">
              <w:r w:rsidR="00A624D1" w:rsidRPr="001C59F2">
                <w:rPr>
                  <w:rStyle w:val="affff8"/>
                </w:rPr>
                <w:t>http://osinovkashkola.ucoz.ru/</w:t>
              </w:r>
            </w:hyperlink>
          </w:p>
        </w:tc>
      </w:tr>
      <w:tr w:rsidR="00A624D1" w:rsidRPr="001C59F2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общеобразовательная школа  </w:t>
            </w:r>
            <w:proofErr w:type="spellStart"/>
            <w:r w:rsidRPr="001C59F2">
              <w:t>с</w:t>
            </w:r>
            <w:proofErr w:type="gramStart"/>
            <w:r w:rsidRPr="001C59F2">
              <w:t>.П</w:t>
            </w:r>
            <w:proofErr w:type="gramEnd"/>
            <w:r w:rsidRPr="001C59F2">
              <w:t>ервомайское</w:t>
            </w:r>
            <w:proofErr w:type="spellEnd"/>
            <w:r w:rsidRPr="001C59F2">
              <w:t>»</w:t>
            </w:r>
            <w:r>
              <w:t xml:space="preserve"> Михайловского м</w:t>
            </w:r>
            <w:r>
              <w:t>у</w:t>
            </w:r>
            <w:r>
              <w:t xml:space="preserve">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692641 Приморский край М</w:t>
            </w:r>
            <w:r w:rsidRPr="001C59F2">
              <w:t>и</w:t>
            </w:r>
            <w:r w:rsidRPr="001C59F2">
              <w:t xml:space="preserve">хайловский район с. </w:t>
            </w:r>
            <w:proofErr w:type="gramStart"/>
            <w:r w:rsidRPr="001C59F2">
              <w:t>Перв</w:t>
            </w:r>
            <w:r w:rsidRPr="001C59F2">
              <w:t>о</w:t>
            </w:r>
            <w:r w:rsidRPr="001C59F2">
              <w:t>майское</w:t>
            </w:r>
            <w:proofErr w:type="gramEnd"/>
            <w:r w:rsidRPr="001C59F2">
              <w:t>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pervomayskoe@rambler.ru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5" w:history="1">
              <w:r w:rsidR="00A624D1" w:rsidRPr="001C59F2">
                <w:rPr>
                  <w:rStyle w:val="affff8"/>
                </w:rPr>
                <w:t>http://sites.google.com/site/pervomayskoeschool27/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с.</w:t>
            </w:r>
            <w:r>
              <w:t xml:space="preserve"> </w:t>
            </w:r>
            <w:proofErr w:type="spellStart"/>
            <w:r w:rsidRPr="001C59F2">
              <w:t>Ш</w:t>
            </w:r>
            <w:r w:rsidRPr="001C59F2">
              <w:t>и</w:t>
            </w:r>
            <w:r w:rsidRPr="001C59F2">
              <w:t>ряевка</w:t>
            </w:r>
            <w:proofErr w:type="spellEnd"/>
            <w:r w:rsidRPr="001C59F2">
              <w:t>»</w:t>
            </w:r>
            <w:r>
              <w:t xml:space="preserve"> Михайловского муниц</w:t>
            </w:r>
            <w:r>
              <w:t>и</w:t>
            </w:r>
            <w:r>
              <w:t xml:space="preserve">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692667 Приморский край М</w:t>
            </w:r>
            <w:r w:rsidRPr="001C59F2">
              <w:t>и</w:t>
            </w:r>
            <w:r w:rsidRPr="001C59F2">
              <w:t xml:space="preserve">хайловский район с. </w:t>
            </w:r>
            <w:proofErr w:type="spellStart"/>
            <w:r w:rsidRPr="001C59F2">
              <w:t>Ширяе</w:t>
            </w:r>
            <w:r w:rsidRPr="001C59F2">
              <w:t>в</w:t>
            </w:r>
            <w:r w:rsidRPr="001C59F2">
              <w:t>ка</w:t>
            </w:r>
            <w:proofErr w:type="spellEnd"/>
            <w:r w:rsidRPr="001C59F2">
              <w:t xml:space="preserve">, ул.  </w:t>
            </w:r>
            <w:proofErr w:type="gramStart"/>
            <w:r w:rsidRPr="001C59F2">
              <w:t>Октябрьская</w:t>
            </w:r>
            <w:proofErr w:type="gramEnd"/>
            <w:r w:rsidRPr="001C59F2">
              <w:t xml:space="preserve">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shiryaevka@mail.ru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http://shiryaevkanew.ucoz.ru/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«Средняя общеобразовательная школа  № 1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692656 Приморский край М</w:t>
            </w:r>
            <w:r w:rsidRPr="001C59F2">
              <w:t>и</w:t>
            </w:r>
            <w:r w:rsidRPr="001C59F2">
              <w:t>хайловский район п. Нов</w:t>
            </w:r>
            <w:r w:rsidRPr="001C59F2">
              <w:t>о</w:t>
            </w:r>
            <w:r w:rsidRPr="001C59F2">
              <w:t xml:space="preserve">шахтинский, ул.  </w:t>
            </w:r>
            <w:proofErr w:type="gramStart"/>
            <w:r w:rsidRPr="001C59F2">
              <w:t>Ленинская</w:t>
            </w:r>
            <w:proofErr w:type="gramEnd"/>
            <w:r w:rsidRPr="001C59F2">
              <w:t xml:space="preserve">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kuhtinovnv@mail.ru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http://shahta-shcool1.ucoz.ru/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 xml:space="preserve">разовательное учреждение «Средняя </w:t>
            </w:r>
            <w:r w:rsidRPr="001C59F2">
              <w:lastRenderedPageBreak/>
              <w:t>общеобразовательная школа  № 2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692656 Приморский край М</w:t>
            </w:r>
            <w:r w:rsidRPr="001C59F2">
              <w:t>и</w:t>
            </w:r>
            <w:r w:rsidRPr="001C59F2">
              <w:t>хайловский район п. Нов</w:t>
            </w:r>
            <w:r w:rsidRPr="001C59F2">
              <w:t>о</w:t>
            </w:r>
            <w:r w:rsidRPr="001C59F2">
              <w:lastRenderedPageBreak/>
              <w:t xml:space="preserve">шахтинский, ул. </w:t>
            </w:r>
            <w:proofErr w:type="gramStart"/>
            <w:r w:rsidRPr="001C59F2">
              <w:t>Юбилейная</w:t>
            </w:r>
            <w:proofErr w:type="gramEnd"/>
            <w:r w:rsidRPr="001C59F2">
              <w:t xml:space="preserve">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lastRenderedPageBreak/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nsh22@mail.ru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http://n-school2.jimdo.com/</w:t>
            </w:r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«Осно</w:t>
            </w:r>
            <w:r w:rsidRPr="001C59F2">
              <w:t>в</w:t>
            </w:r>
            <w:r w:rsidRPr="001C59F2">
              <w:t xml:space="preserve">ная общеобразовательная школа  </w:t>
            </w:r>
            <w:proofErr w:type="gramStart"/>
            <w:r w:rsidRPr="001C59F2">
              <w:t>с</w:t>
            </w:r>
            <w:proofErr w:type="gramEnd"/>
            <w:r w:rsidRPr="001C59F2">
              <w:t xml:space="preserve">. </w:t>
            </w:r>
            <w:proofErr w:type="gramStart"/>
            <w:r w:rsidRPr="001C59F2">
              <w:t>Григорьевка</w:t>
            </w:r>
            <w:proofErr w:type="gramEnd"/>
            <w:r w:rsidRPr="001C59F2">
              <w:t>»</w:t>
            </w:r>
            <w:r>
              <w:t xml:space="preserve"> Михайловского мун</w:t>
            </w:r>
            <w:r>
              <w:t>и</w:t>
            </w:r>
            <w:r>
              <w:t xml:space="preserve">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692643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 xml:space="preserve">. </w:t>
            </w:r>
            <w:proofErr w:type="gramStart"/>
            <w:r w:rsidRPr="001C59F2">
              <w:t>Григор</w:t>
            </w:r>
            <w:r w:rsidRPr="001C59F2">
              <w:t>ь</w:t>
            </w:r>
            <w:r w:rsidRPr="001C59F2">
              <w:t>евка</w:t>
            </w:r>
            <w:proofErr w:type="gramEnd"/>
            <w:r w:rsidRPr="001C59F2">
              <w:t>,  ул.  Калинина, 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grigorevka2011@inbox.ru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6" w:history="1">
              <w:r w:rsidR="00A624D1" w:rsidRPr="001C59F2">
                <w:rPr>
                  <w:rStyle w:val="affff8"/>
                </w:rPr>
                <w:t>http://grigschoolprim.ucoz.ru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«Осно</w:t>
            </w:r>
            <w:r w:rsidRPr="001C59F2">
              <w:t>в</w:t>
            </w:r>
            <w:r w:rsidRPr="001C59F2">
              <w:t xml:space="preserve">ная общеобразовательная школа  </w:t>
            </w:r>
            <w:proofErr w:type="gramStart"/>
            <w:r w:rsidRPr="001C59F2">
              <w:t>с</w:t>
            </w:r>
            <w:proofErr w:type="gramEnd"/>
            <w:r w:rsidRPr="001C59F2">
              <w:t>.</w:t>
            </w:r>
            <w:r>
              <w:t xml:space="preserve"> </w:t>
            </w:r>
            <w:proofErr w:type="gramStart"/>
            <w:r w:rsidRPr="001C59F2">
              <w:t>Даниловка</w:t>
            </w:r>
            <w:proofErr w:type="gramEnd"/>
            <w:r w:rsidRPr="001C59F2">
              <w:t>»</w:t>
            </w:r>
            <w:r>
              <w:t xml:space="preserve"> Михайловского муниц</w:t>
            </w:r>
            <w:r>
              <w:t>и</w:t>
            </w:r>
            <w:r>
              <w:t xml:space="preserve">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692663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Данило</w:t>
            </w:r>
            <w:r w:rsidRPr="001C59F2">
              <w:t>в</w:t>
            </w:r>
            <w:r w:rsidRPr="001C59F2">
              <w:t>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danilovka20072007@rambler.ru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7" w:history="1">
              <w:r w:rsidR="00A624D1" w:rsidRPr="001C59F2">
                <w:rPr>
                  <w:rStyle w:val="affff8"/>
                </w:rPr>
                <w:t>http://promast.ucoz.ru</w:t>
              </w:r>
            </w:hyperlink>
          </w:p>
        </w:tc>
      </w:tr>
      <w:tr w:rsidR="00A624D1" w:rsidRPr="001C59F2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A34B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Муниципальное бюджетное общео</w:t>
            </w:r>
            <w:r w:rsidRPr="001C59F2">
              <w:t>б</w:t>
            </w:r>
            <w:r w:rsidRPr="001C59F2">
              <w:t>разовательное учреждение «Осно</w:t>
            </w:r>
            <w:r w:rsidRPr="001C59F2">
              <w:t>в</w:t>
            </w:r>
            <w:r w:rsidRPr="001C59F2">
              <w:t xml:space="preserve">ная общеобразовательная школа  </w:t>
            </w:r>
            <w:proofErr w:type="gramStart"/>
            <w:r w:rsidRPr="001C59F2">
              <w:t>с</w:t>
            </w:r>
            <w:proofErr w:type="gramEnd"/>
            <w:r w:rsidRPr="001C59F2">
              <w:t>.</w:t>
            </w:r>
            <w:r>
              <w:t xml:space="preserve"> </w:t>
            </w:r>
            <w:proofErr w:type="gramStart"/>
            <w:r w:rsidRPr="001C59F2">
              <w:t>Николаевка</w:t>
            </w:r>
            <w:proofErr w:type="gramEnd"/>
            <w:r w:rsidRPr="001C59F2">
              <w:t>»</w:t>
            </w:r>
            <w:r>
              <w:t xml:space="preserve"> Михайловского мун</w:t>
            </w:r>
            <w:r>
              <w:t>и</w:t>
            </w:r>
            <w:r>
              <w:t xml:space="preserve">ципального района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692666 Приморский край М</w:t>
            </w:r>
            <w:r w:rsidRPr="001C59F2">
              <w:t>и</w:t>
            </w:r>
            <w:r w:rsidRPr="001C59F2">
              <w:t xml:space="preserve">хайловский район </w:t>
            </w:r>
            <w:proofErr w:type="gramStart"/>
            <w:r w:rsidRPr="001C59F2">
              <w:t>с</w:t>
            </w:r>
            <w:proofErr w:type="gramEnd"/>
            <w:r w:rsidRPr="001C59F2">
              <w:t>. Никол</w:t>
            </w:r>
            <w:r w:rsidRPr="001C59F2">
              <w:t>а</w:t>
            </w:r>
            <w:r w:rsidRPr="001C59F2">
              <w:t>евка,  ул.   Ленинская, д. 84</w:t>
            </w:r>
            <w:r>
              <w:t>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r w:rsidRPr="001C59F2">
              <w:t>nicolaevka@yandex.ru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C507D2" w:rsidP="009C34C9">
            <w:hyperlink r:id="rId28" w:history="1">
              <w:r w:rsidR="00A624D1" w:rsidRPr="001C59F2">
                <w:rPr>
                  <w:rStyle w:val="affff8"/>
                </w:rPr>
                <w:t>http://nicolaevka-school.jimdo.ru</w:t>
              </w:r>
            </w:hyperlink>
          </w:p>
        </w:tc>
      </w:tr>
    </w:tbl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jc w:val="right"/>
      </w:pPr>
    </w:p>
    <w:p w:rsidR="00A624D1" w:rsidRPr="001C59F2" w:rsidRDefault="00A624D1" w:rsidP="00A34BBB">
      <w:pPr>
        <w:ind w:firstLine="698"/>
        <w:jc w:val="right"/>
        <w:sectPr w:rsidR="00A624D1" w:rsidRPr="001C59F2" w:rsidSect="004111B1">
          <w:pgSz w:w="16800" w:h="11900" w:orient="landscape"/>
          <w:pgMar w:top="851" w:right="1134" w:bottom="1134" w:left="1134" w:header="720" w:footer="720" w:gutter="0"/>
          <w:cols w:space="720"/>
          <w:noEndnote/>
          <w:docGrid w:linePitch="354"/>
        </w:sectPr>
      </w:pP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>Приложение № </w:t>
      </w:r>
      <w:r>
        <w:rPr>
          <w:rStyle w:val="a6"/>
          <w:color w:val="auto"/>
          <w:sz w:val="28"/>
          <w:szCs w:val="28"/>
        </w:rPr>
        <w:t>2</w:t>
      </w:r>
      <w:r w:rsidRPr="001C59F2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>
      <w:pPr>
        <w:ind w:firstLine="698"/>
        <w:jc w:val="right"/>
        <w:rPr>
          <w:b/>
          <w:bCs/>
          <w:sz w:val="28"/>
          <w:szCs w:val="28"/>
        </w:rPr>
      </w:pPr>
    </w:p>
    <w:p w:rsidR="00A624D1" w:rsidRPr="001C59F2" w:rsidRDefault="00A624D1" w:rsidP="00A34BBB">
      <w:pPr>
        <w:ind w:firstLine="698"/>
        <w:jc w:val="right"/>
        <w:rPr>
          <w:b/>
          <w:bCs/>
          <w:sz w:val="28"/>
          <w:szCs w:val="28"/>
        </w:rPr>
      </w:pPr>
    </w:p>
    <w:p w:rsidR="00A624D1" w:rsidRPr="001C59F2" w:rsidRDefault="00A624D1" w:rsidP="00A34BBB">
      <w:pPr>
        <w:keepNext/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 xml:space="preserve">Блок-схема последовательности действий </w:t>
      </w:r>
    </w:p>
    <w:p w:rsidR="00A624D1" w:rsidRPr="001C59F2" w:rsidRDefault="00A624D1" w:rsidP="00A34BBB">
      <w:pPr>
        <w:jc w:val="center"/>
        <w:rPr>
          <w:b/>
          <w:bCs/>
          <w:sz w:val="28"/>
          <w:szCs w:val="28"/>
        </w:rPr>
      </w:pPr>
      <w:r w:rsidRPr="001C59F2">
        <w:rPr>
          <w:b/>
          <w:bCs/>
          <w:sz w:val="28"/>
          <w:szCs w:val="28"/>
        </w:rPr>
        <w:t>по предоставлению  муниципальной услуги</w:t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C507D2" w:rsidP="00A34BBB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6in;height:311.25pt;mso-position-horizontal-relative:char;mso-position-vertical-relative:line" coordorigin="1635,4176" coordsize="4680,4703">
            <o:lock v:ext="edit" aspectratio="t"/>
            <o:diagram v:ext="edit" dgmstyle="0" dgmscalex="120993" dgmscaley="86743" dgmfontsize="15" constrainbounds="0,0,0,0">
              <o:relationtable v:ext="edit">
                <o:rel v:ext="edit" idsrc="#_s1035" iddest="#_s1035"/>
                <o:rel v:ext="edit" idsrc="#_s1036" iddest="#_s1035" idcntr="#_s1029"/>
                <o:rel v:ext="edit" idsrc="#_s1037" iddest="#_s1036" idcntr="#_s1034"/>
                <o:rel v:ext="edit" idsrc="#_s1038" iddest="#_s1036" idcntr="#_s1033"/>
                <o:rel v:ext="edit" idsrc="#_s1039" iddest="#_s1037" idcntr="#_s1032"/>
                <o:rel v:ext="edit" idsrc="#_s1040" iddest="#_s1038" idcntr="#_s1031"/>
                <o:rel v:ext="edit" idsrc="#_s1042" iddest="#_s1039" idcntr="#_s1028"/>
                <o:rel v:ext="edit" idsrc="#_s1041" iddest="#_s1040" idcntr="#_s1030"/>
              </o:relationtable>
            </o:diagram>
            <v:shape id="_x0000_s1027" type="#_x0000_t75" style="position:absolute;left:1635;top:4176;width:4680;height:470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8" o:spid="_x0000_s1028" type="#_x0000_t32" style="position:absolute;left:2533;top:7975;width:366;height:1;rotation:270" o:connectortype="elbow" adj="-157136,-1,-157136" strokeweight="2.25pt"/>
            <v:shape id="_s1029" o:spid="_x0000_s1029" type="#_x0000_t32" style="position:absolute;left:3797;top:4766;width:360;height:1;rotation:270" o:connectortype="elbow" adj="-264815,-1,-264815" strokeweight="2.25pt"/>
            <v:shape id="_s1030" o:spid="_x0000_s1030" type="#_x0000_t32" style="position:absolute;left:5056;top:7978;width:360;height:1;rotation:270" o:connectortype="elbow" adj="-370098,-1,-370098" strokeweight="2.25pt"/>
            <v:shape id="_s1031" o:spid="_x0000_s1031" type="#_x0000_t32" style="position:absolute;left:5056;top:6898;width:360;height:1;rotation:270" o:connectortype="elbow" adj="-370876,-1,-370876" strokeweight="2.25pt"/>
            <v:shape id="_s1032" o:spid="_x0000_s1032" type="#_x0000_t32" style="position:absolute;left:2536;top:6898;width:360;height:1;rotation:270" o:connectortype="elbow" adj="-159776,-1,-15977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4426;top:5189;width:360;height:1259;rotation:270;flip:x" o:connectortype="elbow" adj="8151,58882,-370098" strokeweight="2.25pt"/>
            <v:shape id="_s1034" o:spid="_x0000_s1034" type="#_x0000_t34" style="position:absolute;left:3166;top:5188;width:360;height:1261;rotation:270" o:connectortype="elbow" adj="8151,-58831,-159442" strokeweight="2.25pt"/>
            <v:roundrect id="_s1035" o:spid="_x0000_s1035" style="position:absolute;left:2440;top:4176;width:3071;height:411;v-text-anchor:middle" arcsize="10923f" o:dgmlayout="0" o:dgmnodekind="1" filled="f" fillcolor="#bbe0e3">
              <v:textbox style="mso-next-textbox:#_s1035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Прием и регистрация заявления</w:t>
                    </w:r>
                  </w:p>
                </w:txbxContent>
              </v:textbox>
            </v:roundrect>
            <v:roundrect id="_s1036" o:spid="_x0000_s1036" style="position:absolute;left:2440;top:4947;width:3071;height:692;v-text-anchor:middle" arcsize="10923f" o:dgmlayout="0" o:dgmnodekind="0" o:dgmlayoutmru="0">
              <v:textbox style="mso-next-textbox:#_s1036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Проверка наличия оснований для предоста</w:t>
                    </w:r>
                    <w:r w:rsidRPr="0049278E">
                      <w:rPr>
                        <w:sz w:val="28"/>
                        <w:szCs w:val="28"/>
                      </w:rPr>
                      <w:t>в</w:t>
                    </w:r>
                    <w:r w:rsidRPr="0049278E">
                      <w:rPr>
                        <w:sz w:val="28"/>
                        <w:szCs w:val="28"/>
                      </w:rPr>
                      <w:t>ления муниципальной услуги</w:t>
                    </w:r>
                  </w:p>
                </w:txbxContent>
              </v:textbox>
            </v:roundrect>
            <v:roundrect id="_s1037" o:spid="_x0000_s1037" style="position:absolute;left:1635;top:5999;width:2160;height:720;v-text-anchor:middle" arcsize="10923f" o:dgmlayout="0" o:dgmnodekind="0" o:dgmlayoutmru="0" filled="f" fillcolor="#bbe0e3">
              <v:textbox style="mso-next-textbox:#_s1037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Отказ в предоставлении мун</w:t>
                    </w:r>
                    <w:r w:rsidRPr="0049278E">
                      <w:rPr>
                        <w:sz w:val="28"/>
                        <w:szCs w:val="28"/>
                      </w:rPr>
                      <w:t>и</w:t>
                    </w:r>
                    <w:r w:rsidRPr="0049278E">
                      <w:rPr>
                        <w:sz w:val="28"/>
                        <w:szCs w:val="28"/>
                      </w:rPr>
                      <w:t>ципальной услуги</w:t>
                    </w:r>
                  </w:p>
                </w:txbxContent>
              </v:textbox>
            </v:roundrect>
            <v:roundrect id="_s1038" o:spid="_x0000_s1038" style="position:absolute;left:4155;top:5999;width:2160;height:720;v-text-anchor:middle" arcsize="10923f" o:dgmlayout="0" o:dgmnodekind="0" o:dgmlayoutmru="0" filled="f" fillcolor="#bbe0e3">
              <v:textbox style="mso-next-textbox:#_s1038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Предоставление муниципал</w:t>
                    </w:r>
                    <w:r w:rsidRPr="0049278E">
                      <w:rPr>
                        <w:sz w:val="28"/>
                        <w:szCs w:val="28"/>
                      </w:rPr>
                      <w:t>ь</w:t>
                    </w:r>
                    <w:r w:rsidRPr="0049278E">
                      <w:rPr>
                        <w:sz w:val="28"/>
                        <w:szCs w:val="28"/>
                      </w:rPr>
                      <w:t>ной услуги</w:t>
                    </w:r>
                  </w:p>
                </w:txbxContent>
              </v:textbox>
            </v:roundrect>
            <v:roundrect id="_s1039" o:spid="_x0000_s1039" style="position:absolute;left:1635;top:7079;width:2160;height:714;v-text-anchor:middle" arcsize="10923f" o:dgmlayout="0" o:dgmnodekind="0" o:dgmlayoutmru="0" filled="f" fillcolor="#bbe0e3">
              <v:textbox style="mso-next-textbox:#_s1039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Подготовка ответа (уведомл</w:t>
                    </w:r>
                    <w:r w:rsidRPr="0049278E">
                      <w:rPr>
                        <w:sz w:val="28"/>
                        <w:szCs w:val="28"/>
                      </w:rPr>
                      <w:t>е</w:t>
                    </w:r>
                    <w:r w:rsidRPr="0049278E">
                      <w:rPr>
                        <w:sz w:val="28"/>
                        <w:szCs w:val="28"/>
                      </w:rPr>
                      <w:t>ние)</w:t>
                    </w:r>
                  </w:p>
                </w:txbxContent>
              </v:textbox>
            </v:roundrect>
            <v:roundrect id="_s1040" o:spid="_x0000_s1040" style="position:absolute;left:4155;top:7079;width:2160;height:720;v-text-anchor:middle" arcsize="10923f" o:dgmlayout="0" o:dgmnodekind="0" o:dgmlayoutmru="0" filled="f" fillcolor="#bbe0e3">
              <v:textbox style="mso-next-textbox:#_s1040" inset="0,0,0,0">
                <w:txbxContent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Подготовка ответа </w:t>
                    </w:r>
                  </w:p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(справка)</w:t>
                    </w:r>
                  </w:p>
                </w:txbxContent>
              </v:textbox>
            </v:roundrect>
            <v:roundrect id="_s1041" o:spid="_x0000_s1041" style="position:absolute;left:4155;top:8159;width:2160;height:720;v-text-anchor:middle" arcsize="10923f" o:dgmlayout="2" o:dgmnodekind="0" filled="f" fillcolor="#bbe0e3">
              <v:textbox style="mso-next-textbox:#_s1041" inset="0,0,0,0">
                <w:txbxContent>
                  <w:p w:rsidR="00FC62F7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отправка  его заявителю</w:t>
                    </w:r>
                  </w:p>
                </w:txbxContent>
              </v:textbox>
            </v:roundrect>
            <v:roundrect id="_s1042" o:spid="_x0000_s1042" style="position:absolute;left:1635;top:8159;width:2160;height:720;v-text-anchor:middle" arcsize="10923f" o:dgmlayout="2" o:dgmnodekind="0" filled="f" fillcolor="#bbe0e3">
              <v:textbox style="mso-next-textbox:#_s1042" inset="0,0,0,0">
                <w:txbxContent>
                  <w:p w:rsidR="00FC62F7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FC62F7" w:rsidRPr="0049278E" w:rsidRDefault="00FC62F7" w:rsidP="00A34BB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Pr="0049278E">
                      <w:rPr>
                        <w:sz w:val="28"/>
                        <w:szCs w:val="28"/>
                      </w:rPr>
                      <w:t>тправка</w:t>
                    </w:r>
                    <w:r>
                      <w:rPr>
                        <w:sz w:val="28"/>
                        <w:szCs w:val="28"/>
                      </w:rPr>
                      <w:t xml:space="preserve"> его</w:t>
                    </w:r>
                    <w:r w:rsidRPr="0049278E">
                      <w:rPr>
                        <w:sz w:val="28"/>
                        <w:szCs w:val="28"/>
                      </w:rPr>
                      <w:t xml:space="preserve"> заявителю</w:t>
                    </w:r>
                  </w:p>
                  <w:p w:rsidR="00FC62F7" w:rsidRPr="00B3348D" w:rsidRDefault="00FC62F7" w:rsidP="00A34BBB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oundrect>
            <w10:anchorlock/>
          </v:group>
        </w:pict>
      </w:r>
    </w:p>
    <w:p w:rsidR="00A624D1" w:rsidRPr="001C59F2" w:rsidRDefault="00A624D1" w:rsidP="00A34BBB">
      <w:pPr>
        <w:ind w:left="550" w:firstLine="709"/>
        <w:rPr>
          <w:sz w:val="28"/>
          <w:szCs w:val="28"/>
        </w:rPr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709"/>
        <w:jc w:val="right"/>
        <w:rPr>
          <w:rStyle w:val="a6"/>
          <w:color w:val="auto"/>
          <w:sz w:val="28"/>
          <w:szCs w:val="28"/>
        </w:rPr>
        <w:sectPr w:rsidR="00A624D1" w:rsidRPr="001C59F2" w:rsidSect="004111B1">
          <w:pgSz w:w="11900" w:h="16800"/>
          <w:pgMar w:top="851" w:right="851" w:bottom="1134" w:left="1418" w:header="720" w:footer="720" w:gutter="0"/>
          <w:cols w:space="720"/>
          <w:noEndnote/>
          <w:docGrid w:linePitch="354"/>
        </w:sectPr>
      </w:pPr>
      <w:r w:rsidRPr="001C59F2">
        <w:tab/>
      </w:r>
      <w:r w:rsidRPr="001C59F2">
        <w:tab/>
      </w:r>
    </w:p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3</w:t>
      </w:r>
    </w:p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/>
    <w:p w:rsidR="00A624D1" w:rsidRPr="001C59F2" w:rsidRDefault="00A624D1" w:rsidP="00A34BBB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276"/>
        <w:gridCol w:w="1134"/>
        <w:gridCol w:w="3076"/>
      </w:tblGrid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  <w:r w:rsidRPr="001C59F2">
              <w:t>Начальнику управления по вопросам образования администрации Михайловского муниципального района</w:t>
            </w: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  <w:p w:rsidR="00A624D1" w:rsidRPr="001C59F2" w:rsidRDefault="00A624D1" w:rsidP="009C34C9">
            <w:pPr>
              <w:ind w:left="-108"/>
            </w:pPr>
            <w:r w:rsidRPr="001C59F2"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  <w:r w:rsidRPr="001C59F2"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  <w:r w:rsidRPr="001C59F2"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 w:right="-61"/>
            </w:pPr>
          </w:p>
          <w:p w:rsidR="00A624D1" w:rsidRPr="001C59F2" w:rsidRDefault="00A624D1" w:rsidP="009C34C9">
            <w:pPr>
              <w:ind w:left="-108" w:right="-61"/>
            </w:pPr>
            <w:r w:rsidRPr="001C59F2">
              <w:t>Почтовый адрес: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 w:right="-61"/>
            </w:pPr>
          </w:p>
          <w:p w:rsidR="00A624D1" w:rsidRPr="001C59F2" w:rsidRDefault="00A624D1" w:rsidP="009C34C9">
            <w:pPr>
              <w:ind w:left="-108" w:right="-61"/>
            </w:pPr>
            <w:r w:rsidRPr="001C59F2"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  <w:tr w:rsidR="00A624D1" w:rsidRPr="001C59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24D1" w:rsidRPr="001C59F2" w:rsidRDefault="00A624D1" w:rsidP="009C34C9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  <w:p w:rsidR="00A624D1" w:rsidRPr="001C59F2" w:rsidRDefault="00A624D1" w:rsidP="009C34C9">
            <w:pPr>
              <w:ind w:left="-108"/>
            </w:pPr>
            <w:r w:rsidRPr="001C59F2">
              <w:t>Телефон: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4D1" w:rsidRPr="001C59F2" w:rsidRDefault="00A624D1" w:rsidP="009C34C9">
            <w:pPr>
              <w:ind w:left="-108"/>
            </w:pPr>
          </w:p>
        </w:tc>
      </w:tr>
    </w:tbl>
    <w:p w:rsidR="00A624D1" w:rsidRPr="001C59F2" w:rsidRDefault="00A624D1" w:rsidP="00A34BBB">
      <w:pPr>
        <w:jc w:val="center"/>
      </w:pPr>
    </w:p>
    <w:p w:rsidR="00A624D1" w:rsidRPr="001C59F2" w:rsidRDefault="00A624D1" w:rsidP="00A34BBB">
      <w:pPr>
        <w:jc w:val="center"/>
      </w:pPr>
    </w:p>
    <w:p w:rsidR="00A624D1" w:rsidRPr="001C59F2" w:rsidRDefault="00A624D1" w:rsidP="00A34BBB">
      <w:pPr>
        <w:jc w:val="center"/>
        <w:rPr>
          <w:lang w:val="en-US"/>
        </w:rPr>
      </w:pPr>
    </w:p>
    <w:p w:rsidR="00A624D1" w:rsidRPr="001C59F2" w:rsidRDefault="00A624D1" w:rsidP="00A34BBB">
      <w:pPr>
        <w:jc w:val="center"/>
        <w:rPr>
          <w:b/>
          <w:bCs/>
        </w:rPr>
      </w:pPr>
      <w:r w:rsidRPr="001C59F2">
        <w:rPr>
          <w:b/>
          <w:bCs/>
        </w:rPr>
        <w:t>заявление.</w:t>
      </w:r>
    </w:p>
    <w:p w:rsidR="00A624D1" w:rsidRPr="001C59F2" w:rsidRDefault="00A624D1" w:rsidP="00A34BBB">
      <w:pPr>
        <w:rPr>
          <w:lang w:val="en-US"/>
        </w:rPr>
      </w:pPr>
      <w:r w:rsidRPr="001C59F2">
        <w:t> </w:t>
      </w:r>
    </w:p>
    <w:tbl>
      <w:tblPr>
        <w:tblW w:w="0" w:type="auto"/>
        <w:tblInd w:w="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27"/>
        <w:gridCol w:w="4636"/>
      </w:tblGrid>
      <w:tr w:rsidR="00A624D1" w:rsidRPr="001C59F2">
        <w:tc>
          <w:tcPr>
            <w:tcW w:w="5211" w:type="dxa"/>
            <w:gridSpan w:val="2"/>
            <w:tcBorders>
              <w:bottom w:val="nil"/>
            </w:tcBorders>
          </w:tcPr>
          <w:p w:rsidR="00A624D1" w:rsidRPr="001C59F2" w:rsidRDefault="00A624D1" w:rsidP="009C34C9">
            <w:pPr>
              <w:ind w:firstLine="709"/>
            </w:pPr>
            <w:r>
              <w:t>Прошу предостави</w:t>
            </w:r>
            <w:r w:rsidRPr="001C59F2">
              <w:t>ть информацию</w:t>
            </w:r>
            <w:r w:rsidRPr="001C59F2">
              <w:rPr>
                <w:lang w:val="en-US"/>
              </w:rPr>
              <w:t xml:space="preserve"> </w:t>
            </w:r>
            <w:r w:rsidRPr="001C59F2">
              <w:t>о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lang w:val="en-US"/>
              </w:rPr>
            </w:pPr>
          </w:p>
        </w:tc>
      </w:tr>
      <w:tr w:rsidR="00A624D1" w:rsidRPr="001C59F2"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:rsidR="00A624D1" w:rsidRPr="001C59F2" w:rsidRDefault="00A624D1" w:rsidP="009C34C9"/>
          <w:p w:rsidR="00A624D1" w:rsidRPr="001C59F2" w:rsidRDefault="00A624D1" w:rsidP="009C34C9"/>
        </w:tc>
      </w:tr>
      <w:tr w:rsidR="00A624D1" w:rsidRPr="001C59F2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/>
          <w:p w:rsidR="00A624D1" w:rsidRPr="001C59F2" w:rsidRDefault="00A624D1" w:rsidP="009C34C9"/>
        </w:tc>
      </w:tr>
      <w:tr w:rsidR="00A624D1" w:rsidRPr="001C59F2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/>
          <w:p w:rsidR="00A624D1" w:rsidRPr="001C59F2" w:rsidRDefault="00A624D1" w:rsidP="009C34C9"/>
        </w:tc>
      </w:tr>
      <w:tr w:rsidR="00A624D1" w:rsidRPr="001C59F2">
        <w:tc>
          <w:tcPr>
            <w:tcW w:w="1384" w:type="dxa"/>
            <w:tcBorders>
              <w:top w:val="nil"/>
              <w:bottom w:val="nil"/>
            </w:tcBorders>
          </w:tcPr>
          <w:p w:rsidR="00A624D1" w:rsidRPr="001C59F2" w:rsidRDefault="00A624D1" w:rsidP="009C34C9"/>
          <w:p w:rsidR="00A624D1" w:rsidRPr="001C59F2" w:rsidRDefault="00A624D1" w:rsidP="009C34C9">
            <w:pPr>
              <w:ind w:left="-142"/>
              <w:rPr>
                <w:lang w:val="en-US"/>
              </w:rPr>
            </w:pPr>
            <w:r w:rsidRPr="001C59F2">
              <w:t>в форме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lang w:val="en-US"/>
              </w:rPr>
            </w:pPr>
          </w:p>
        </w:tc>
      </w:tr>
      <w:tr w:rsidR="00A624D1" w:rsidRPr="001C59F2">
        <w:tc>
          <w:tcPr>
            <w:tcW w:w="1384" w:type="dxa"/>
            <w:tcBorders>
              <w:top w:val="nil"/>
              <w:bottom w:val="nil"/>
            </w:tcBorders>
          </w:tcPr>
          <w:p w:rsidR="00A624D1" w:rsidRPr="001C59F2" w:rsidRDefault="00A624D1" w:rsidP="009C34C9"/>
        </w:tc>
        <w:tc>
          <w:tcPr>
            <w:tcW w:w="8463" w:type="dxa"/>
            <w:gridSpan w:val="2"/>
            <w:tcBorders>
              <w:top w:val="single" w:sz="4" w:space="0" w:color="auto"/>
              <w:bottom w:val="nil"/>
            </w:tcBorders>
          </w:tcPr>
          <w:p w:rsidR="00A624D1" w:rsidRPr="001C59F2" w:rsidRDefault="00A624D1" w:rsidP="009C34C9">
            <w:pPr>
              <w:jc w:val="center"/>
              <w:rPr>
                <w:lang w:val="en-US"/>
              </w:rPr>
            </w:pPr>
            <w:r w:rsidRPr="001C59F2">
              <w:rPr>
                <w:sz w:val="20"/>
                <w:szCs w:val="20"/>
              </w:rPr>
              <w:t>форма предоставления информации</w:t>
            </w:r>
          </w:p>
        </w:tc>
      </w:tr>
    </w:tbl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>
      <w:r w:rsidRPr="001C59F2">
        <w:t xml:space="preserve">_____________________ </w:t>
      </w:r>
      <w:r w:rsidRPr="001C59F2">
        <w:tab/>
      </w:r>
      <w:r w:rsidRPr="001C59F2">
        <w:tab/>
      </w:r>
      <w:r w:rsidRPr="001C59F2">
        <w:tab/>
      </w:r>
      <w:r w:rsidRPr="001C59F2">
        <w:tab/>
        <w:t>«_______» ___________________ 20 ____  г.</w:t>
      </w:r>
    </w:p>
    <w:p w:rsidR="00A624D1" w:rsidRPr="001C59F2" w:rsidRDefault="00A624D1" w:rsidP="00A34BBB">
      <w:pPr>
        <w:rPr>
          <w:sz w:val="20"/>
          <w:szCs w:val="20"/>
        </w:rPr>
      </w:pPr>
      <w:r w:rsidRPr="001C59F2">
        <w:t xml:space="preserve">            </w:t>
      </w:r>
      <w:r w:rsidRPr="001C59F2">
        <w:rPr>
          <w:sz w:val="20"/>
          <w:szCs w:val="20"/>
        </w:rPr>
        <w:t>подпись</w:t>
      </w: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4</w:t>
      </w:r>
    </w:p>
    <w:p w:rsidR="00A624D1" w:rsidRDefault="00A624D1" w:rsidP="00A34BBB">
      <w:pPr>
        <w:ind w:firstLine="698"/>
        <w:jc w:val="right"/>
      </w:pPr>
      <w:r w:rsidRPr="001C59F2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Default="00A624D1" w:rsidP="00A34BBB">
      <w:pPr>
        <w:ind w:firstLine="698"/>
        <w:jc w:val="right"/>
      </w:pPr>
    </w:p>
    <w:p w:rsidR="00A624D1" w:rsidRPr="001C59F2" w:rsidRDefault="00A624D1" w:rsidP="00A34BBB">
      <w:pPr>
        <w:ind w:firstLine="698"/>
        <w:jc w:val="right"/>
      </w:pPr>
    </w:p>
    <w:p w:rsidR="00A624D1" w:rsidRPr="001C59F2" w:rsidRDefault="00A624D1" w:rsidP="00A34BBB"/>
    <w:p w:rsidR="00A624D1" w:rsidRPr="003B4B8E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B4B8E">
        <w:rPr>
          <w:rFonts w:ascii="Times New Roman" w:hAnsi="Times New Roman" w:cs="Times New Roman"/>
          <w:color w:val="auto"/>
          <w:sz w:val="28"/>
          <w:szCs w:val="28"/>
        </w:rPr>
        <w:t>Журнал учета поступивших заявлений</w:t>
      </w:r>
    </w:p>
    <w:p w:rsidR="00A624D1" w:rsidRPr="001C59F2" w:rsidRDefault="00A624D1" w:rsidP="00A34BBB"/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C59F2">
              <w:rPr>
                <w:rFonts w:ascii="Times New Roman" w:hAnsi="Times New Roman" w:cs="Times New Roman"/>
              </w:rPr>
              <w:t>п</w:t>
            </w:r>
            <w:proofErr w:type="gramEnd"/>
            <w:r w:rsidRPr="001C59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Дата посту</w:t>
            </w:r>
            <w:r w:rsidRPr="001C59F2">
              <w:rPr>
                <w:rFonts w:ascii="Times New Roman" w:hAnsi="Times New Roman" w:cs="Times New Roman"/>
              </w:rPr>
              <w:t>п</w:t>
            </w:r>
            <w:r w:rsidRPr="001C59F2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bookmarkStart w:id="121" w:name="sub_240"/>
            <w:r w:rsidRPr="001C59F2">
              <w:rPr>
                <w:rFonts w:ascii="Times New Roman" w:hAnsi="Times New Roman" w:cs="Times New Roman"/>
              </w:rPr>
              <w:t>1</w:t>
            </w:r>
            <w:bookmarkEnd w:id="1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5</w:t>
            </w: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A624D1" w:rsidRPr="001C59F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1C5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</w:tbl>
    <w:p w:rsidR="00A624D1" w:rsidRPr="001C59F2" w:rsidRDefault="00A624D1" w:rsidP="00A34BBB"/>
    <w:p w:rsidR="00A624D1" w:rsidRPr="001C59F2" w:rsidRDefault="00A624D1" w:rsidP="00A34BBB"/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  <w:bookmarkStart w:id="122" w:name="sub_7"/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Pr="001C59F2" w:rsidRDefault="00A624D1" w:rsidP="00A34BBB">
      <w:pPr>
        <w:ind w:firstLine="698"/>
        <w:jc w:val="right"/>
        <w:rPr>
          <w:rStyle w:val="a6"/>
          <w:color w:val="auto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</w:p>
    <w:p w:rsidR="00A624D1" w:rsidRDefault="00A624D1" w:rsidP="00A34BBB">
      <w:pPr>
        <w:ind w:firstLine="698"/>
        <w:jc w:val="right"/>
        <w:rPr>
          <w:rStyle w:val="a6"/>
          <w:color w:val="auto"/>
          <w:sz w:val="28"/>
          <w:szCs w:val="28"/>
        </w:rPr>
      </w:pPr>
    </w:p>
    <w:p w:rsidR="00A624D1" w:rsidRDefault="00A624D1" w:rsidP="00A34BBB">
      <w:pPr>
        <w:ind w:firstLine="698"/>
        <w:jc w:val="right"/>
        <w:rPr>
          <w:sz w:val="28"/>
          <w:szCs w:val="28"/>
        </w:rPr>
      </w:pPr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5</w:t>
      </w:r>
      <w:r w:rsidRPr="001C59F2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  <w:bookmarkEnd w:id="122"/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59F2">
        <w:rPr>
          <w:rFonts w:ascii="Times New Roman" w:hAnsi="Times New Roman" w:cs="Times New Roman"/>
          <w:color w:val="auto"/>
          <w:sz w:val="28"/>
          <w:szCs w:val="28"/>
        </w:rPr>
        <w:t>Уведомление.</w:t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pStyle w:val="affd"/>
        <w:ind w:firstLine="284"/>
        <w:rPr>
          <w:rFonts w:ascii="Times New Roman" w:hAnsi="Times New Roman" w:cs="Times New Roman"/>
          <w:sz w:val="28"/>
          <w:szCs w:val="28"/>
        </w:rPr>
      </w:pPr>
      <w:r w:rsidRPr="001C59F2">
        <w:rPr>
          <w:rFonts w:ascii="Times New Roman" w:hAnsi="Times New Roman" w:cs="Times New Roman"/>
          <w:sz w:val="28"/>
          <w:szCs w:val="28"/>
        </w:rPr>
        <w:t xml:space="preserve">Сообщить запрашиваемую Вами информацию не представляется возможным </w:t>
      </w:r>
    </w:p>
    <w:p w:rsidR="00A624D1" w:rsidRPr="001C59F2" w:rsidRDefault="00A624D1" w:rsidP="00A34BBB">
      <w:pPr>
        <w:pStyle w:val="affd"/>
        <w:rPr>
          <w:rFonts w:ascii="Times New Roman" w:hAnsi="Times New Roman" w:cs="Times New Roman"/>
          <w:sz w:val="28"/>
          <w:szCs w:val="28"/>
        </w:rPr>
      </w:pPr>
      <w:r w:rsidRPr="001C59F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384"/>
        <w:gridCol w:w="8363"/>
      </w:tblGrid>
      <w:tr w:rsidR="00A624D1" w:rsidRPr="001C59F2">
        <w:tc>
          <w:tcPr>
            <w:tcW w:w="1384" w:type="dxa"/>
          </w:tcPr>
          <w:p w:rsidR="00A624D1" w:rsidRPr="001C59F2" w:rsidRDefault="00A624D1" w:rsidP="009C34C9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1C59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D1" w:rsidRPr="001C59F2">
        <w:tc>
          <w:tcPr>
            <w:tcW w:w="1384" w:type="dxa"/>
          </w:tcPr>
          <w:p w:rsidR="00A624D1" w:rsidRPr="001C59F2" w:rsidRDefault="00A624D1" w:rsidP="009C34C9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624D1" w:rsidRPr="00392059" w:rsidRDefault="00A624D1" w:rsidP="009C34C9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059">
              <w:rPr>
                <w:rFonts w:ascii="Times New Roman" w:hAnsi="Times New Roman" w:cs="Times New Roman"/>
                <w:sz w:val="20"/>
                <w:szCs w:val="20"/>
              </w:rPr>
              <w:t>указать причину</w:t>
            </w:r>
          </w:p>
        </w:tc>
      </w:tr>
      <w:tr w:rsidR="00A624D1" w:rsidRPr="001C59F2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4D1" w:rsidRPr="001C59F2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4D1" w:rsidRPr="001C59F2" w:rsidRDefault="00A624D1" w:rsidP="00A34BBB">
      <w:pPr>
        <w:pBdr>
          <w:bottom w:val="single" w:sz="4" w:space="1" w:color="auto"/>
        </w:pBd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Начальник управления</w:t>
            </w:r>
          </w:p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</w:tr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ФИО</w:t>
            </w:r>
          </w:p>
        </w:tc>
      </w:tr>
    </w:tbl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  <w:bookmarkStart w:id="123" w:name="sub_13"/>
      <w:r w:rsidRPr="001C59F2">
        <w:rPr>
          <w:rStyle w:val="a6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6"/>
          <w:color w:val="auto"/>
          <w:sz w:val="28"/>
          <w:szCs w:val="28"/>
        </w:rPr>
        <w:t>6</w:t>
      </w:r>
      <w:r w:rsidRPr="001C59F2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1C59F2">
          <w:rPr>
            <w:rStyle w:val="a7"/>
            <w:sz w:val="28"/>
            <w:szCs w:val="28"/>
          </w:rPr>
          <w:t>Административному регламенту</w:t>
        </w:r>
      </w:hyperlink>
      <w:r w:rsidRPr="001C59F2">
        <w:rPr>
          <w:rStyle w:val="a6"/>
          <w:color w:val="auto"/>
          <w:sz w:val="28"/>
          <w:szCs w:val="28"/>
        </w:rPr>
        <w:br/>
      </w:r>
    </w:p>
    <w:p w:rsidR="00A624D1" w:rsidRPr="001C59F2" w:rsidRDefault="00A624D1" w:rsidP="00A34BBB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1C59F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24D1" w:rsidRPr="001C59F2">
        <w:tc>
          <w:tcPr>
            <w:tcW w:w="4928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24D1" w:rsidRPr="001C59F2" w:rsidRDefault="00A624D1" w:rsidP="009C34C9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624D1" w:rsidRPr="001C59F2" w:rsidRDefault="00A624D1" w:rsidP="009C34C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624D1" w:rsidRPr="001C59F2" w:rsidRDefault="00A624D1" w:rsidP="00A34BB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59F2">
        <w:rPr>
          <w:rFonts w:ascii="Times New Roman" w:hAnsi="Times New Roman" w:cs="Times New Roman"/>
          <w:color w:val="auto"/>
          <w:sz w:val="28"/>
          <w:szCs w:val="28"/>
        </w:rPr>
        <w:t>Справка.</w:t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pStyle w:val="affd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9F2">
        <w:rPr>
          <w:rFonts w:ascii="Times New Roman" w:hAnsi="Times New Roman" w:cs="Times New Roman"/>
          <w:sz w:val="28"/>
          <w:szCs w:val="28"/>
        </w:rPr>
        <w:t>Управление по вопросам образования администрации Михайловского м</w:t>
      </w:r>
      <w:r w:rsidRPr="001C59F2">
        <w:rPr>
          <w:rFonts w:ascii="Times New Roman" w:hAnsi="Times New Roman" w:cs="Times New Roman"/>
          <w:sz w:val="28"/>
          <w:szCs w:val="28"/>
        </w:rPr>
        <w:t>у</w:t>
      </w:r>
      <w:r w:rsidRPr="001C59F2">
        <w:rPr>
          <w:rFonts w:ascii="Times New Roman" w:hAnsi="Times New Roman" w:cs="Times New Roman"/>
          <w:sz w:val="28"/>
          <w:szCs w:val="28"/>
        </w:rPr>
        <w:t xml:space="preserve">ниципального района сообщает запрашиваемую Вами информацию. </w:t>
      </w:r>
    </w:p>
    <w:p w:rsidR="00A624D1" w:rsidRPr="001C59F2" w:rsidRDefault="00A624D1" w:rsidP="00A34BBB">
      <w:pPr>
        <w:pBdr>
          <w:bottom w:val="single" w:sz="4" w:space="1" w:color="auto"/>
        </w:pBdr>
      </w:pPr>
    </w:p>
    <w:p w:rsidR="00A624D1" w:rsidRPr="001C59F2" w:rsidRDefault="00A624D1" w:rsidP="00A34BBB"/>
    <w:p w:rsidR="00A624D1" w:rsidRPr="001C59F2" w:rsidRDefault="00A624D1" w:rsidP="00A34BBB">
      <w:pPr>
        <w:pBdr>
          <w:bottom w:val="single" w:sz="4" w:space="1" w:color="auto"/>
        </w:pBdr>
        <w:rPr>
          <w:sz w:val="28"/>
          <w:szCs w:val="28"/>
        </w:rPr>
      </w:pPr>
      <w:r w:rsidRPr="001C59F2">
        <w:rPr>
          <w:sz w:val="28"/>
          <w:szCs w:val="28"/>
        </w:rPr>
        <w:tab/>
      </w: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Начальник управления</w:t>
            </w:r>
          </w:p>
          <w:p w:rsidR="00A624D1" w:rsidRPr="001C59F2" w:rsidRDefault="00A624D1" w:rsidP="009C34C9">
            <w:pPr>
              <w:rPr>
                <w:sz w:val="28"/>
                <w:szCs w:val="28"/>
              </w:rPr>
            </w:pPr>
            <w:r w:rsidRPr="001C59F2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A624D1" w:rsidRPr="001C59F2" w:rsidRDefault="00A624D1" w:rsidP="009C34C9">
            <w:pPr>
              <w:rPr>
                <w:sz w:val="28"/>
                <w:szCs w:val="28"/>
              </w:rPr>
            </w:pPr>
          </w:p>
        </w:tc>
      </w:tr>
      <w:tr w:rsidR="00A624D1" w:rsidRPr="001C59F2">
        <w:tc>
          <w:tcPr>
            <w:tcW w:w="3936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624D1" w:rsidRPr="001C59F2" w:rsidRDefault="00A624D1" w:rsidP="009C34C9">
            <w:pPr>
              <w:jc w:val="center"/>
              <w:rPr>
                <w:sz w:val="28"/>
                <w:szCs w:val="28"/>
              </w:rPr>
            </w:pPr>
            <w:r w:rsidRPr="001C59F2">
              <w:rPr>
                <w:sz w:val="20"/>
                <w:szCs w:val="20"/>
              </w:rPr>
              <w:t>ФИО</w:t>
            </w:r>
          </w:p>
        </w:tc>
      </w:tr>
    </w:tbl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p w:rsidR="00A624D1" w:rsidRPr="001C59F2" w:rsidRDefault="00A624D1" w:rsidP="00A34BBB">
      <w:pPr>
        <w:rPr>
          <w:sz w:val="28"/>
          <w:szCs w:val="28"/>
        </w:rPr>
      </w:pPr>
    </w:p>
    <w:bookmarkEnd w:id="123"/>
    <w:p w:rsidR="00A624D1" w:rsidRPr="001C59F2" w:rsidRDefault="00A624D1" w:rsidP="00A34BBB">
      <w:pPr>
        <w:rPr>
          <w:sz w:val="28"/>
          <w:szCs w:val="28"/>
        </w:rPr>
      </w:pPr>
    </w:p>
    <w:p w:rsidR="00A624D1" w:rsidRDefault="00A624D1" w:rsidP="00A34BBB">
      <w:pPr>
        <w:rPr>
          <w:sz w:val="28"/>
          <w:szCs w:val="28"/>
        </w:rPr>
      </w:pPr>
    </w:p>
    <w:p w:rsidR="00A624D1" w:rsidRPr="00517015" w:rsidRDefault="00A624D1" w:rsidP="00517015">
      <w:pPr>
        <w:rPr>
          <w:sz w:val="28"/>
          <w:szCs w:val="28"/>
        </w:rPr>
      </w:pPr>
    </w:p>
    <w:sectPr w:rsidR="00A624D1" w:rsidRPr="00517015" w:rsidSect="004111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D2" w:rsidRDefault="00C507D2">
      <w:r>
        <w:separator/>
      </w:r>
    </w:p>
  </w:endnote>
  <w:endnote w:type="continuationSeparator" w:id="0">
    <w:p w:rsidR="00C507D2" w:rsidRDefault="00C5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D2" w:rsidRDefault="00C507D2">
      <w:r>
        <w:separator/>
      </w:r>
    </w:p>
  </w:footnote>
  <w:footnote w:type="continuationSeparator" w:id="0">
    <w:p w:rsidR="00C507D2" w:rsidRDefault="00C5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B1" w:rsidRDefault="004111B1" w:rsidP="004111B1">
    <w:pPr>
      <w:pStyle w:val="affffa"/>
      <w:jc w:val="center"/>
    </w:pPr>
    <w:r w:rsidRPr="004111B1">
      <w:rPr>
        <w:rFonts w:ascii="Times New Roman" w:hAnsi="Times New Roman" w:cs="Times New Roman"/>
        <w:sz w:val="24"/>
        <w:szCs w:val="24"/>
      </w:rPr>
      <w:fldChar w:fldCharType="begin"/>
    </w:r>
    <w:r w:rsidRPr="004111B1">
      <w:rPr>
        <w:rFonts w:ascii="Times New Roman" w:hAnsi="Times New Roman" w:cs="Times New Roman"/>
        <w:sz w:val="24"/>
        <w:szCs w:val="24"/>
      </w:rPr>
      <w:instrText>PAGE   \* MERGEFORMAT</w:instrText>
    </w:r>
    <w:r w:rsidRPr="004111B1">
      <w:rPr>
        <w:rFonts w:ascii="Times New Roman" w:hAnsi="Times New Roman" w:cs="Times New Roman"/>
        <w:sz w:val="24"/>
        <w:szCs w:val="24"/>
      </w:rPr>
      <w:fldChar w:fldCharType="separate"/>
    </w:r>
    <w:r w:rsidR="00BB2A19">
      <w:rPr>
        <w:rFonts w:ascii="Times New Roman" w:hAnsi="Times New Roman" w:cs="Times New Roman"/>
        <w:noProof/>
        <w:sz w:val="24"/>
        <w:szCs w:val="24"/>
      </w:rPr>
      <w:t>3</w:t>
    </w:r>
    <w:r w:rsidRPr="004111B1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F7" w:rsidRPr="004111B1" w:rsidRDefault="00FC62F7" w:rsidP="004111B1">
    <w:pPr>
      <w:pStyle w:val="affff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11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743B1C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32529B"/>
    <w:multiLevelType w:val="hybridMultilevel"/>
    <w:tmpl w:val="0AA4822C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0"/>
  </w:num>
  <w:num w:numId="5">
    <w:abstractNumId w:val="18"/>
  </w:num>
  <w:num w:numId="6">
    <w:abstractNumId w:val="4"/>
  </w:num>
  <w:num w:numId="7">
    <w:abstractNumId w:val="27"/>
  </w:num>
  <w:num w:numId="8">
    <w:abstractNumId w:val="29"/>
  </w:num>
  <w:num w:numId="9">
    <w:abstractNumId w:val="21"/>
  </w:num>
  <w:num w:numId="10">
    <w:abstractNumId w:val="31"/>
  </w:num>
  <w:num w:numId="11">
    <w:abstractNumId w:val="23"/>
  </w:num>
  <w:num w:numId="12">
    <w:abstractNumId w:val="2"/>
  </w:num>
  <w:num w:numId="13">
    <w:abstractNumId w:val="1"/>
  </w:num>
  <w:num w:numId="14">
    <w:abstractNumId w:val="25"/>
  </w:num>
  <w:num w:numId="15">
    <w:abstractNumId w:val="10"/>
  </w:num>
  <w:num w:numId="16">
    <w:abstractNumId w:val="15"/>
  </w:num>
  <w:num w:numId="17">
    <w:abstractNumId w:val="9"/>
  </w:num>
  <w:num w:numId="18">
    <w:abstractNumId w:val="20"/>
  </w:num>
  <w:num w:numId="19">
    <w:abstractNumId w:val="12"/>
  </w:num>
  <w:num w:numId="20">
    <w:abstractNumId w:val="28"/>
  </w:num>
  <w:num w:numId="21">
    <w:abstractNumId w:val="11"/>
  </w:num>
  <w:num w:numId="22">
    <w:abstractNumId w:val="24"/>
  </w:num>
  <w:num w:numId="23">
    <w:abstractNumId w:val="5"/>
  </w:num>
  <w:num w:numId="24">
    <w:abstractNumId w:val="8"/>
  </w:num>
  <w:num w:numId="25">
    <w:abstractNumId w:val="26"/>
  </w:num>
  <w:num w:numId="26">
    <w:abstractNumId w:val="30"/>
  </w:num>
  <w:num w:numId="27">
    <w:abstractNumId w:val="7"/>
  </w:num>
  <w:num w:numId="28">
    <w:abstractNumId w:val="17"/>
  </w:num>
  <w:num w:numId="29">
    <w:abstractNumId w:val="3"/>
  </w:num>
  <w:num w:numId="30">
    <w:abstractNumId w:val="32"/>
  </w:num>
  <w:num w:numId="31">
    <w:abstractNumId w:val="13"/>
  </w:num>
  <w:num w:numId="32">
    <w:abstractNumId w:val="22"/>
  </w:num>
  <w:num w:numId="33">
    <w:abstractNumId w:val="1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03BDC"/>
    <w:rsid w:val="00084674"/>
    <w:rsid w:val="00095F16"/>
    <w:rsid w:val="000A2220"/>
    <w:rsid w:val="000B13BB"/>
    <w:rsid w:val="000E3D0B"/>
    <w:rsid w:val="000E74CF"/>
    <w:rsid w:val="000F5338"/>
    <w:rsid w:val="001051C0"/>
    <w:rsid w:val="00107D63"/>
    <w:rsid w:val="001230AF"/>
    <w:rsid w:val="0012416A"/>
    <w:rsid w:val="00132382"/>
    <w:rsid w:val="00140EC5"/>
    <w:rsid w:val="001714E7"/>
    <w:rsid w:val="001919E5"/>
    <w:rsid w:val="00192477"/>
    <w:rsid w:val="001A73E0"/>
    <w:rsid w:val="001B5BFE"/>
    <w:rsid w:val="001B5D90"/>
    <w:rsid w:val="001C59F2"/>
    <w:rsid w:val="001C73E1"/>
    <w:rsid w:val="001D47D3"/>
    <w:rsid w:val="001F4265"/>
    <w:rsid w:val="002203C6"/>
    <w:rsid w:val="00225C11"/>
    <w:rsid w:val="00252788"/>
    <w:rsid w:val="002B0636"/>
    <w:rsid w:val="002B3A11"/>
    <w:rsid w:val="002C4AD7"/>
    <w:rsid w:val="002D1219"/>
    <w:rsid w:val="00323E90"/>
    <w:rsid w:val="00341313"/>
    <w:rsid w:val="003555D6"/>
    <w:rsid w:val="00392059"/>
    <w:rsid w:val="003A1613"/>
    <w:rsid w:val="003B360A"/>
    <w:rsid w:val="003B4B8E"/>
    <w:rsid w:val="003C2B58"/>
    <w:rsid w:val="003F3866"/>
    <w:rsid w:val="00403C39"/>
    <w:rsid w:val="004111B1"/>
    <w:rsid w:val="00446B83"/>
    <w:rsid w:val="004501C4"/>
    <w:rsid w:val="00482049"/>
    <w:rsid w:val="00484B3B"/>
    <w:rsid w:val="004854E7"/>
    <w:rsid w:val="0048745A"/>
    <w:rsid w:val="0049278E"/>
    <w:rsid w:val="004B5D85"/>
    <w:rsid w:val="004B75CD"/>
    <w:rsid w:val="005006AE"/>
    <w:rsid w:val="00517015"/>
    <w:rsid w:val="00537816"/>
    <w:rsid w:val="00540695"/>
    <w:rsid w:val="00550A2A"/>
    <w:rsid w:val="005801FA"/>
    <w:rsid w:val="005A3027"/>
    <w:rsid w:val="005A55BB"/>
    <w:rsid w:val="005C1B17"/>
    <w:rsid w:val="005E21B8"/>
    <w:rsid w:val="005F782C"/>
    <w:rsid w:val="00607ED6"/>
    <w:rsid w:val="0061182C"/>
    <w:rsid w:val="0063681C"/>
    <w:rsid w:val="00695449"/>
    <w:rsid w:val="006A2057"/>
    <w:rsid w:val="006E2C0B"/>
    <w:rsid w:val="006F36AF"/>
    <w:rsid w:val="006F685B"/>
    <w:rsid w:val="00706A07"/>
    <w:rsid w:val="0071343C"/>
    <w:rsid w:val="007239CE"/>
    <w:rsid w:val="00740070"/>
    <w:rsid w:val="00765198"/>
    <w:rsid w:val="007837F3"/>
    <w:rsid w:val="00787B22"/>
    <w:rsid w:val="0079174E"/>
    <w:rsid w:val="007A3626"/>
    <w:rsid w:val="007C6E37"/>
    <w:rsid w:val="00810303"/>
    <w:rsid w:val="00811C39"/>
    <w:rsid w:val="00813B0B"/>
    <w:rsid w:val="0082595B"/>
    <w:rsid w:val="0084375D"/>
    <w:rsid w:val="00853695"/>
    <w:rsid w:val="00863C2C"/>
    <w:rsid w:val="00880226"/>
    <w:rsid w:val="008849B9"/>
    <w:rsid w:val="008B0497"/>
    <w:rsid w:val="008C0DBB"/>
    <w:rsid w:val="008C29F1"/>
    <w:rsid w:val="008D3EE9"/>
    <w:rsid w:val="008D41E5"/>
    <w:rsid w:val="008D79BD"/>
    <w:rsid w:val="008F0804"/>
    <w:rsid w:val="008F3B20"/>
    <w:rsid w:val="00922C64"/>
    <w:rsid w:val="00923716"/>
    <w:rsid w:val="0093759E"/>
    <w:rsid w:val="00940BA9"/>
    <w:rsid w:val="009507DA"/>
    <w:rsid w:val="0095290D"/>
    <w:rsid w:val="00956996"/>
    <w:rsid w:val="00961619"/>
    <w:rsid w:val="00963800"/>
    <w:rsid w:val="009769DA"/>
    <w:rsid w:val="009918BF"/>
    <w:rsid w:val="009B2E24"/>
    <w:rsid w:val="009C34C9"/>
    <w:rsid w:val="009D09C8"/>
    <w:rsid w:val="009D6C10"/>
    <w:rsid w:val="009E5EB2"/>
    <w:rsid w:val="009F3652"/>
    <w:rsid w:val="00A34BBB"/>
    <w:rsid w:val="00A36751"/>
    <w:rsid w:val="00A51039"/>
    <w:rsid w:val="00A624D1"/>
    <w:rsid w:val="00A9076D"/>
    <w:rsid w:val="00AB7718"/>
    <w:rsid w:val="00AC60A1"/>
    <w:rsid w:val="00AF6AB3"/>
    <w:rsid w:val="00B165C5"/>
    <w:rsid w:val="00B3348D"/>
    <w:rsid w:val="00B36AB0"/>
    <w:rsid w:val="00B802BF"/>
    <w:rsid w:val="00BB2A19"/>
    <w:rsid w:val="00BB33F0"/>
    <w:rsid w:val="00BE2342"/>
    <w:rsid w:val="00C0168D"/>
    <w:rsid w:val="00C01D22"/>
    <w:rsid w:val="00C13D9E"/>
    <w:rsid w:val="00C27D01"/>
    <w:rsid w:val="00C31611"/>
    <w:rsid w:val="00C507D2"/>
    <w:rsid w:val="00C5573C"/>
    <w:rsid w:val="00C65937"/>
    <w:rsid w:val="00C735A1"/>
    <w:rsid w:val="00C87B67"/>
    <w:rsid w:val="00CF55DC"/>
    <w:rsid w:val="00D02DC9"/>
    <w:rsid w:val="00D25ABE"/>
    <w:rsid w:val="00D26BC4"/>
    <w:rsid w:val="00D35AF2"/>
    <w:rsid w:val="00D444AD"/>
    <w:rsid w:val="00D47CAB"/>
    <w:rsid w:val="00D604B4"/>
    <w:rsid w:val="00D93DCE"/>
    <w:rsid w:val="00DA52DD"/>
    <w:rsid w:val="00DB66A2"/>
    <w:rsid w:val="00DC5018"/>
    <w:rsid w:val="00DD117C"/>
    <w:rsid w:val="00DD5815"/>
    <w:rsid w:val="00DE5366"/>
    <w:rsid w:val="00DF16A9"/>
    <w:rsid w:val="00E10256"/>
    <w:rsid w:val="00E122E1"/>
    <w:rsid w:val="00E47FFA"/>
    <w:rsid w:val="00E90670"/>
    <w:rsid w:val="00E91585"/>
    <w:rsid w:val="00EA26EF"/>
    <w:rsid w:val="00EE37A4"/>
    <w:rsid w:val="00EE7455"/>
    <w:rsid w:val="00EF3607"/>
    <w:rsid w:val="00F06831"/>
    <w:rsid w:val="00F1552D"/>
    <w:rsid w:val="00F27C61"/>
    <w:rsid w:val="00F35451"/>
    <w:rsid w:val="00F3576D"/>
    <w:rsid w:val="00F4403E"/>
    <w:rsid w:val="00F456F6"/>
    <w:rsid w:val="00F73E8C"/>
    <w:rsid w:val="00F964B7"/>
    <w:rsid w:val="00F97434"/>
    <w:rsid w:val="00FC62F7"/>
    <w:rsid w:val="00FE4C00"/>
    <w:rsid w:val="00FE6142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s1029">
          <o:proxy start="" idref="#_s1036" connectloc="0"/>
          <o:proxy end="" idref="#_s1035" connectloc="2"/>
        </o:r>
        <o:r id="V:Rule2" type="connector" idref="#_s1033">
          <o:proxy start="" idref="#_s1038" connectloc="0"/>
          <o:proxy end="" idref="#_s1036" connectloc="2"/>
        </o:r>
        <o:r id="V:Rule3" type="connector" idref="#_s1034">
          <o:proxy start="" idref="#_s1037" connectloc="0"/>
          <o:proxy end="" idref="#_s1036" connectloc="2"/>
        </o:r>
        <o:r id="V:Rule4" type="connector" idref="#_s1030">
          <o:proxy start="" idref="#_s1041" connectloc="0"/>
          <o:proxy end="" idref="#_s1040" connectloc="2"/>
        </o:r>
        <o:r id="V:Rule5" type="connector" idref="#_s1028">
          <o:proxy start="" idref="#_s1042" connectloc="0"/>
          <o:proxy end="" idref="#_s1039" connectloc="2"/>
        </o:r>
        <o:r id="V:Rule6" type="connector" idref="#_s1032">
          <o:proxy start="" idref="#_s1039" connectloc="0"/>
          <o:proxy end="" idref="#_s1037" connectloc="2"/>
        </o:r>
        <o:r id="V:Rule7" type="connector" idref="#_s1031">
          <o:proxy start="" idref="#_s1040" connectloc="0"/>
          <o:proxy end="" idref="#_s1038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A34B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A34B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A34B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D35A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D35AF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D35AF2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7">
    <w:name w:val="Знак Знак7"/>
    <w:uiPriority w:val="99"/>
    <w:locked/>
    <w:rsid w:val="00A34BB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34BBB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A34BBB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A34BBB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a6">
    <w:name w:val="Цветовое выделение"/>
    <w:uiPriority w:val="99"/>
    <w:rsid w:val="00A34BBB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A34BBB"/>
    <w:rPr>
      <w:b/>
      <w:bCs/>
      <w:color w:val="auto"/>
    </w:rPr>
  </w:style>
  <w:style w:type="character" w:customStyle="1" w:styleId="a8">
    <w:name w:val="Активная гиперссылка"/>
    <w:uiPriority w:val="99"/>
    <w:rsid w:val="00A34BBB"/>
    <w:rPr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A34BBB"/>
  </w:style>
  <w:style w:type="paragraph" w:customStyle="1" w:styleId="ab">
    <w:name w:val="Внимание: недобросовестность!"/>
    <w:basedOn w:val="a9"/>
    <w:next w:val="a"/>
    <w:uiPriority w:val="99"/>
    <w:rsid w:val="00A34BBB"/>
  </w:style>
  <w:style w:type="character" w:customStyle="1" w:styleId="ac">
    <w:name w:val="Выделение для Базового Поиска"/>
    <w:uiPriority w:val="99"/>
    <w:rsid w:val="00A34BBB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A34BBB"/>
    <w:rPr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A34BBB"/>
    <w:rPr>
      <w:b/>
      <w:bCs/>
      <w:color w:val="26282F"/>
    </w:rPr>
  </w:style>
  <w:style w:type="character" w:customStyle="1" w:styleId="af">
    <w:name w:val="Добавленный текст"/>
    <w:uiPriority w:val="99"/>
    <w:rsid w:val="00A34BBB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A34BB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</w:rPr>
  </w:style>
  <w:style w:type="paragraph" w:customStyle="1" w:styleId="af2">
    <w:name w:val="Заголовок *"/>
    <w:basedOn w:val="af1"/>
    <w:next w:val="a"/>
    <w:uiPriority w:val="99"/>
    <w:rsid w:val="00A34BBB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A34BBB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A34BBB"/>
    <w:rPr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A34BBB"/>
    <w:rPr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A34BBB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A34BBB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A34B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34BBB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A34B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A34BBB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34BBB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A34BBB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34BBB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A34BBB"/>
  </w:style>
  <w:style w:type="paragraph" w:customStyle="1" w:styleId="aff7">
    <w:name w:val="Моноширинный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A34BBB"/>
    <w:rPr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Calibri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A34BBB"/>
    <w:rPr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A34BBB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34BB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A34BBB"/>
    <w:pPr>
      <w:ind w:left="140"/>
    </w:pPr>
  </w:style>
  <w:style w:type="character" w:customStyle="1" w:styleId="afff">
    <w:name w:val="Опечатки"/>
    <w:uiPriority w:val="99"/>
    <w:rsid w:val="00A34BBB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A34BBB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34BBB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34BBB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34BBB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A34BBB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A34BBB"/>
  </w:style>
  <w:style w:type="paragraph" w:customStyle="1" w:styleId="afff7">
    <w:name w:val="Примечание."/>
    <w:basedOn w:val="a9"/>
    <w:next w:val="a"/>
    <w:uiPriority w:val="99"/>
    <w:rsid w:val="00A34BBB"/>
  </w:style>
  <w:style w:type="character" w:customStyle="1" w:styleId="afff8">
    <w:name w:val="Продолжение ссылки"/>
    <w:uiPriority w:val="99"/>
    <w:rsid w:val="00A34BBB"/>
    <w:rPr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34B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b">
    <w:name w:val="Ссылка на утративший силу документ"/>
    <w:uiPriority w:val="99"/>
    <w:rsid w:val="00A34BBB"/>
    <w:rPr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A34BBB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A34BBB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A34BBB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A34BBB"/>
    <w:rPr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A34B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34BBB"/>
    <w:pPr>
      <w:widowControl w:val="0"/>
      <w:autoSpaceDE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</w:rPr>
  </w:style>
  <w:style w:type="paragraph" w:styleId="affff3">
    <w:name w:val="Normal (Web)"/>
    <w:basedOn w:val="a"/>
    <w:uiPriority w:val="99"/>
    <w:rsid w:val="00A34BBB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ffff4">
    <w:name w:val="Title"/>
    <w:basedOn w:val="a"/>
    <w:link w:val="affff5"/>
    <w:uiPriority w:val="99"/>
    <w:qFormat/>
    <w:locked/>
    <w:rsid w:val="00A34BBB"/>
    <w:pPr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uiPriority w:val="99"/>
    <w:locked/>
    <w:rsid w:val="00D35AF2"/>
    <w:rPr>
      <w:rFonts w:ascii="Cambria" w:hAnsi="Cambria" w:cs="Cambria"/>
      <w:b/>
      <w:bCs/>
      <w:kern w:val="28"/>
      <w:sz w:val="32"/>
      <w:szCs w:val="32"/>
    </w:rPr>
  </w:style>
  <w:style w:type="character" w:customStyle="1" w:styleId="affff5">
    <w:name w:val="Название Знак"/>
    <w:link w:val="affff4"/>
    <w:uiPriority w:val="99"/>
    <w:locked/>
    <w:rsid w:val="00A34BBB"/>
    <w:rPr>
      <w:b/>
      <w:bCs/>
      <w:sz w:val="40"/>
      <w:szCs w:val="40"/>
      <w:lang w:val="ru-RU" w:eastAsia="ru-RU"/>
    </w:rPr>
  </w:style>
  <w:style w:type="paragraph" w:customStyle="1" w:styleId="Style1">
    <w:name w:val="Style1"/>
    <w:basedOn w:val="a"/>
    <w:uiPriority w:val="99"/>
    <w:rsid w:val="00A34BBB"/>
    <w:pPr>
      <w:widowControl w:val="0"/>
      <w:autoSpaceDE w:val="0"/>
      <w:autoSpaceDN w:val="0"/>
      <w:adjustRightInd w:val="0"/>
      <w:spacing w:line="299" w:lineRule="exact"/>
      <w:jc w:val="center"/>
    </w:pPr>
    <w:rPr>
      <w:rFonts w:eastAsia="Calibri"/>
    </w:rPr>
  </w:style>
  <w:style w:type="character" w:customStyle="1" w:styleId="FontStyle16">
    <w:name w:val="Font Style16"/>
    <w:uiPriority w:val="99"/>
    <w:rsid w:val="00A34BB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A34BBB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D35AF2"/>
    <w:rPr>
      <w:rFonts w:ascii="Times New Roman" w:hAnsi="Times New Roman" w:cs="Times New Roman"/>
      <w:sz w:val="24"/>
      <w:szCs w:val="24"/>
    </w:rPr>
  </w:style>
  <w:style w:type="character" w:customStyle="1" w:styleId="affff7">
    <w:name w:val="Основной текст с отступом Знак"/>
    <w:link w:val="affff6"/>
    <w:uiPriority w:val="99"/>
    <w:locked/>
    <w:rsid w:val="00A34BBB"/>
    <w:rPr>
      <w:rFonts w:ascii="Calibri" w:hAnsi="Calibri" w:cs="Calibri"/>
      <w:sz w:val="22"/>
      <w:szCs w:val="22"/>
      <w:lang w:val="ru-RU" w:eastAsia="en-US"/>
    </w:rPr>
  </w:style>
  <w:style w:type="character" w:styleId="affff8">
    <w:name w:val="Hyperlink"/>
    <w:uiPriority w:val="99"/>
    <w:rsid w:val="00A34BBB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rsid w:val="00A34BBB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35AF2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34BBB"/>
    <w:rPr>
      <w:rFonts w:ascii="Arial" w:hAnsi="Arial" w:cs="Arial"/>
      <w:sz w:val="16"/>
      <w:szCs w:val="16"/>
      <w:lang w:val="ru-RU" w:eastAsia="ru-RU"/>
    </w:rPr>
  </w:style>
  <w:style w:type="paragraph" w:customStyle="1" w:styleId="consplustitle">
    <w:name w:val="consplustitle"/>
    <w:basedOn w:val="a"/>
    <w:uiPriority w:val="99"/>
    <w:rsid w:val="00A34BBB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нак1"/>
    <w:basedOn w:val="a"/>
    <w:uiPriority w:val="99"/>
    <w:rsid w:val="00A34BBB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A34BBB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A34B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34BBB"/>
    <w:rPr>
      <w:rFonts w:ascii="Arial" w:hAnsi="Arial" w:cs="Arial"/>
      <w:sz w:val="22"/>
      <w:szCs w:val="22"/>
      <w:lang w:val="ru-RU" w:eastAsia="ru-RU"/>
    </w:rPr>
  </w:style>
  <w:style w:type="character" w:customStyle="1" w:styleId="affff9">
    <w:name w:val="Знак Знак"/>
    <w:uiPriority w:val="99"/>
    <w:semiHidden/>
    <w:rsid w:val="00A34BBB"/>
    <w:rPr>
      <w:rFonts w:ascii="Tahoma" w:hAnsi="Tahoma" w:cs="Tahoma"/>
      <w:sz w:val="16"/>
      <w:szCs w:val="16"/>
    </w:rPr>
  </w:style>
  <w:style w:type="paragraph" w:styleId="affffa">
    <w:name w:val="header"/>
    <w:basedOn w:val="a"/>
    <w:link w:val="affffb"/>
    <w:uiPriority w:val="99"/>
    <w:rsid w:val="00A34B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b">
    <w:name w:val="Верхний колонтитул Знак"/>
    <w:link w:val="affffa"/>
    <w:uiPriority w:val="99"/>
    <w:locked/>
    <w:rsid w:val="00D35AF2"/>
    <w:rPr>
      <w:rFonts w:ascii="Times New Roman" w:hAnsi="Times New Roman" w:cs="Times New Roman"/>
      <w:sz w:val="24"/>
      <w:szCs w:val="24"/>
    </w:rPr>
  </w:style>
  <w:style w:type="character" w:styleId="affffc">
    <w:name w:val="page number"/>
    <w:basedOn w:val="a0"/>
    <w:uiPriority w:val="99"/>
    <w:rsid w:val="00A34BBB"/>
  </w:style>
  <w:style w:type="paragraph" w:styleId="affffd">
    <w:name w:val="footer"/>
    <w:basedOn w:val="a"/>
    <w:link w:val="affffe"/>
    <w:uiPriority w:val="99"/>
    <w:rsid w:val="00A34BBB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uiPriority w:val="99"/>
    <w:semiHidden/>
    <w:locked/>
    <w:rsid w:val="00D35A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890941&amp;sub=2770" TargetMode="External"/><Relationship Id="rId18" Type="http://schemas.openxmlformats.org/officeDocument/2006/relationships/hyperlink" Target="http://kremschool.ucoz.ru/" TargetMode="External"/><Relationship Id="rId26" Type="http://schemas.openxmlformats.org/officeDocument/2006/relationships/hyperlink" Target="http://grigschoolprim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h-school.uco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ikhprim.ru" TargetMode="External"/><Relationship Id="rId17" Type="http://schemas.openxmlformats.org/officeDocument/2006/relationships/hyperlink" Target="http://ivanschoolprim.ucoz.ru/" TargetMode="External"/><Relationship Id="rId25" Type="http://schemas.openxmlformats.org/officeDocument/2006/relationships/hyperlink" Target="http://sites.google.com/site/pervomayskoeschool2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bramovka.ucoz.ru/" TargetMode="External"/><Relationship Id="rId20" Type="http://schemas.openxmlformats.org/officeDocument/2006/relationships/hyperlink" Target="mailto:vecher-school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osinovkashkola.ucoz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bramovka2006@rambler.ru" TargetMode="External"/><Relationship Id="rId23" Type="http://schemas.openxmlformats.org/officeDocument/2006/relationships/hyperlink" Target="mailto:osinovka2@yandex.ru" TargetMode="External"/><Relationship Id="rId28" Type="http://schemas.openxmlformats.org/officeDocument/2006/relationships/hyperlink" Target="http://nicolaevka-school.jimdo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krushanova-school.jimd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5B973CFF23BED73976AD686791D38784316D4F25C9FF5DA7FF6AAFC6A2A2AH" TargetMode="External"/><Relationship Id="rId22" Type="http://schemas.openxmlformats.org/officeDocument/2006/relationships/hyperlink" Target="http://lyalichi64.ucoz.ru/" TargetMode="External"/><Relationship Id="rId27" Type="http://schemas.openxmlformats.org/officeDocument/2006/relationships/hyperlink" Target="http://promast.uco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8D35-FE53-420C-9068-1C32F50D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25</Pages>
  <Words>7008</Words>
  <Characters>39947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2017-07-24T01:28:00Z</cp:lastPrinted>
  <dcterms:created xsi:type="dcterms:W3CDTF">2016-01-12T22:31:00Z</dcterms:created>
  <dcterms:modified xsi:type="dcterms:W3CDTF">2017-07-24T01:29:00Z</dcterms:modified>
</cp:coreProperties>
</file>